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952FCB" w:rsidRDefault="00952FCB" w14:paraId="7B5CAEB5" w14:textId="77777777"/>
    <w:p w:rsidR="00E42A6E" w:rsidRDefault="00E42A6E" w14:paraId="18BDB5D4" w14:textId="77777777"/>
    <w:p w:rsidR="00E42A6E" w:rsidRDefault="00E42A6E" w14:paraId="40F54268" w14:textId="77777777"/>
    <w:p w:rsidR="00E42A6E" w:rsidRDefault="00E42A6E" w14:paraId="1C01790F" w14:textId="77777777"/>
    <w:p w:rsidR="00E42A6E" w:rsidRDefault="00E42A6E" w14:paraId="7F8DEFCA" w14:textId="77777777"/>
    <w:p w:rsidR="00E42A6E" w:rsidRDefault="00E42A6E" w14:paraId="03351332" w14:textId="77777777"/>
    <w:p w:rsidR="039F88DF" w:rsidP="039F88DF" w:rsidRDefault="039F88DF" w14:paraId="698E19B3" w14:textId="76305B9F">
      <w:pPr>
        <w:pStyle w:val="Title"/>
      </w:pPr>
    </w:p>
    <w:p w:rsidR="039F88DF" w:rsidP="039F88DF" w:rsidRDefault="039F88DF" w14:paraId="0E87C7F3" w14:textId="71841344">
      <w:pPr>
        <w:pStyle w:val="Title"/>
      </w:pPr>
    </w:p>
    <w:p w:rsidR="00E42A6E" w:rsidP="00E42A6E" w:rsidRDefault="00E42A6E" w14:paraId="262E0D8D" w14:textId="77777777">
      <w:pPr>
        <w:pStyle w:val="Title"/>
      </w:pPr>
      <w:r>
        <w:t>Adviesrapport</w:t>
      </w:r>
    </w:p>
    <w:p w:rsidR="00E42A6E" w:rsidP="00E42A6E" w:rsidRDefault="00E42A6E" w14:paraId="4FCAB064" w14:textId="77777777">
      <w:pPr>
        <w:pStyle w:val="Subtitle"/>
      </w:pPr>
      <w:r>
        <w:t>Casus Zuyd L U I S T E R</w:t>
      </w:r>
    </w:p>
    <w:p w:rsidR="00E42A6E" w:rsidP="00E42A6E" w:rsidRDefault="00E42A6E" w14:paraId="2DDDD8D3" w14:textId="77777777"/>
    <w:p w:rsidR="0027140B" w:rsidP="00E42A6E" w:rsidRDefault="0027140B" w14:paraId="32D3F118" w14:textId="77777777"/>
    <w:p w:rsidR="0027140B" w:rsidP="00E42A6E" w:rsidRDefault="0027140B" w14:paraId="07D4E26A" w14:textId="77777777"/>
    <w:p w:rsidR="0027140B" w:rsidP="00E42A6E" w:rsidRDefault="0027140B" w14:paraId="0CFEB4EF" w14:textId="77777777"/>
    <w:p w:rsidR="0027140B" w:rsidP="00E42A6E" w:rsidRDefault="0027140B" w14:paraId="226FDFAF" w14:textId="77777777"/>
    <w:p w:rsidR="0027140B" w:rsidP="00E42A6E" w:rsidRDefault="0027140B" w14:paraId="38E51285" w14:textId="77777777"/>
    <w:p w:rsidR="0027140B" w:rsidP="00E42A6E" w:rsidRDefault="0027140B" w14:paraId="470438E8" w14:textId="77777777"/>
    <w:p w:rsidR="0027140B" w:rsidP="00E42A6E" w:rsidRDefault="0027140B" w14:paraId="0807E5CA" w14:textId="77777777"/>
    <w:p w:rsidR="0027140B" w:rsidP="00E42A6E" w:rsidRDefault="0027140B" w14:paraId="32073121" w14:textId="77777777"/>
    <w:p w:rsidR="0027140B" w:rsidP="00E42A6E" w:rsidRDefault="0027140B" w14:paraId="58F4820C" w14:textId="77777777"/>
    <w:p w:rsidR="0027140B" w:rsidP="00E42A6E" w:rsidRDefault="0027140B" w14:paraId="372DF601" w14:textId="77777777"/>
    <w:p w:rsidR="0027140B" w:rsidP="00E42A6E" w:rsidRDefault="0027140B" w14:paraId="79435090" w14:textId="77777777"/>
    <w:p w:rsidR="0027140B" w:rsidP="00E42A6E" w:rsidRDefault="0027140B" w14:paraId="26769A1A" w14:textId="77777777"/>
    <w:p w:rsidR="0027140B" w:rsidP="00E42A6E" w:rsidRDefault="0027140B" w14:paraId="2F029F9A" w14:textId="77777777"/>
    <w:p w:rsidR="0027140B" w:rsidP="00E42A6E" w:rsidRDefault="0027140B" w14:paraId="12B1ADB7" w14:textId="77777777"/>
    <w:p w:rsidR="0027140B" w:rsidP="00E42A6E" w:rsidRDefault="0027140B" w14:paraId="456205FE" w14:textId="77777777"/>
    <w:p w:rsidR="0027140B" w:rsidP="00E42A6E" w:rsidRDefault="0027140B" w14:paraId="5C8CCA2C" w14:textId="77777777"/>
    <w:p w:rsidR="0027140B" w:rsidP="00E42A6E" w:rsidRDefault="0027140B" w14:paraId="2034DF37" w14:textId="77777777"/>
    <w:p w:rsidR="0027140B" w:rsidP="00E42A6E" w:rsidRDefault="0027140B" w14:paraId="2CEAD58B" w14:textId="326D911C">
      <w:r>
        <w:t>Casusgroep 4 – Finn Alberts, Maud Derhaag, Peter Derks en Brent Vliex</w:t>
      </w:r>
    </w:p>
    <w:p w:rsidR="0027140B" w:rsidP="0027140B" w:rsidRDefault="0027140B" w14:paraId="480F030C" w14:textId="77777777">
      <w:pPr>
        <w:pStyle w:val="Heading1"/>
      </w:pPr>
      <w:r>
        <w:t>Introductie</w:t>
      </w:r>
    </w:p>
    <w:p w:rsidR="00C34D46" w:rsidP="00C34D46" w:rsidRDefault="000043C3" w14:paraId="34078DE4" w14:textId="2ACC7FE4">
      <w:r>
        <w:t xml:space="preserve">Binnen Zuyd Hogeschool zijn er verschillende </w:t>
      </w:r>
      <w:r w:rsidR="006A3A13">
        <w:t>dienstverle</w:t>
      </w:r>
      <w:r w:rsidR="00F12F48">
        <w:t xml:space="preserve">ners voor als studenten </w:t>
      </w:r>
      <w:r w:rsidR="00AA01EE">
        <w:t>even niet lekker in hun vel zitten. Zo zijn er SLB’ers, decanen</w:t>
      </w:r>
      <w:r w:rsidR="000133C5">
        <w:t>, vertrouwenspersonen</w:t>
      </w:r>
      <w:r w:rsidR="00691C55">
        <w:t>, studentpsychologen</w:t>
      </w:r>
      <w:r w:rsidR="00B443F7">
        <w:t xml:space="preserve">, maar ook </w:t>
      </w:r>
      <w:r w:rsidR="00F44F62">
        <w:t xml:space="preserve">luisterstudenten. </w:t>
      </w:r>
      <w:r w:rsidR="00B429F1">
        <w:t>Zuyd L U I S T E R</w:t>
      </w:r>
      <w:r w:rsidR="005A220B">
        <w:t xml:space="preserve"> </w:t>
      </w:r>
      <w:r w:rsidR="00D10C14">
        <w:t xml:space="preserve">is er voor studenten die willen praten met medestudenten over hun problemen of dingen waar ze mee zitten. De gesprekken zijn </w:t>
      </w:r>
      <w:r w:rsidR="00AF7C86">
        <w:t xml:space="preserve">laagdrempelig en </w:t>
      </w:r>
      <w:r w:rsidR="00247733">
        <w:t>blijven privé</w:t>
      </w:r>
      <w:r w:rsidR="00311D99">
        <w:t>.</w:t>
      </w:r>
      <w:r w:rsidR="00CE6F0D">
        <w:t xml:space="preserve"> </w:t>
      </w:r>
    </w:p>
    <w:p w:rsidR="00DA0394" w:rsidP="00C34D46" w:rsidRDefault="0067366A" w14:paraId="1A04C67C" w14:textId="1FBC55CE">
      <w:r>
        <w:t xml:space="preserve">In het schooljaar 2019-2020 hebben </w:t>
      </w:r>
      <w:r w:rsidR="00127522">
        <w:t>1514</w:t>
      </w:r>
      <w:r w:rsidR="003016C5">
        <w:t xml:space="preserve"> </w:t>
      </w:r>
      <w:r w:rsidR="000351F1">
        <w:t xml:space="preserve">studenten </w:t>
      </w:r>
      <w:r w:rsidR="003016C5">
        <w:t>een afspraak gemaakt bij een studentpsycholoog</w:t>
      </w:r>
      <w:r w:rsidR="00E82FBE">
        <w:t xml:space="preserve">. </w:t>
      </w:r>
      <w:r w:rsidR="0044006A">
        <w:t>In datzelfde jaar meld</w:t>
      </w:r>
      <w:r w:rsidR="00760750">
        <w:t>den</w:t>
      </w:r>
      <w:r w:rsidR="0044006A">
        <w:t xml:space="preserve"> zich </w:t>
      </w:r>
      <w:r w:rsidR="00981ECA">
        <w:t>slechts 20 studenten bij een luisterstudent.</w:t>
      </w:r>
      <w:r w:rsidR="00D60D1E">
        <w:t xml:space="preserve"> </w:t>
      </w:r>
      <w:r w:rsidR="00DA52D2">
        <w:t xml:space="preserve">Studenten weten de luisterstudenten dus niet </w:t>
      </w:r>
      <w:r w:rsidR="00F25521">
        <w:t xml:space="preserve">goed </w:t>
      </w:r>
      <w:r w:rsidR="00DA52D2">
        <w:t>te vinden</w:t>
      </w:r>
      <w:sdt>
        <w:sdtPr>
          <w:id w:val="-661693880"/>
          <w:citation/>
        </w:sdtPr>
        <w:sdtContent>
          <w:r w:rsidR="0066414A">
            <w:fldChar w:fldCharType="begin"/>
          </w:r>
          <w:r w:rsidR="0066414A">
            <w:instrText xml:space="preserve"> CITATION Zuy20 \l 1043 </w:instrText>
          </w:r>
          <w:r w:rsidR="0066414A">
            <w:fldChar w:fldCharType="separate"/>
          </w:r>
          <w:r w:rsidR="0066414A">
            <w:rPr>
              <w:noProof/>
            </w:rPr>
            <w:t xml:space="preserve"> (Starmans &amp; Persoon, 2020)</w:t>
          </w:r>
          <w:r w:rsidR="0066414A">
            <w:fldChar w:fldCharType="end"/>
          </w:r>
        </w:sdtContent>
      </w:sdt>
      <w:r w:rsidR="00F25521">
        <w:t xml:space="preserve">. </w:t>
      </w:r>
    </w:p>
    <w:p w:rsidR="008A4F98" w:rsidP="00C34D46" w:rsidRDefault="009F2C0C" w14:paraId="3947DD8F" w14:textId="429FE027">
      <w:r>
        <w:t xml:space="preserve">Zuyd L U I </w:t>
      </w:r>
      <w:r w:rsidR="00BA1B47">
        <w:t xml:space="preserve">S T E R wil graag haar </w:t>
      </w:r>
      <w:r w:rsidR="00783E30">
        <w:t xml:space="preserve">doelgroep </w:t>
      </w:r>
      <w:r w:rsidR="00E747E6">
        <w:t>beter bereiken</w:t>
      </w:r>
      <w:r w:rsidR="00163092">
        <w:t xml:space="preserve"> en is op zoek naar een effec</w:t>
      </w:r>
      <w:r w:rsidR="00412E77">
        <w:t xml:space="preserve">tieve manier om dit te doen. Er is daarom besloten een </w:t>
      </w:r>
      <w:r w:rsidR="0018615B">
        <w:t>spel te</w:t>
      </w:r>
      <w:r w:rsidR="00334FD1">
        <w:t xml:space="preserve"> maken voor de mobiele telefoon.</w:t>
      </w:r>
      <w:r w:rsidR="001E145E">
        <w:t xml:space="preserve"> </w:t>
      </w:r>
      <w:r w:rsidR="00131854">
        <w:t xml:space="preserve">Dit spel </w:t>
      </w:r>
      <w:r w:rsidR="0062527F">
        <w:t>zal een “</w:t>
      </w:r>
      <w:r w:rsidR="00E47D85">
        <w:t>ki</w:t>
      </w:r>
      <w:r w:rsidR="0062527F">
        <w:t>es je eigen verhaal”-spel zijn, waarbij studenten scenario’s voorge</w:t>
      </w:r>
      <w:r w:rsidR="00E47D85">
        <w:t>legd</w:t>
      </w:r>
      <w:r w:rsidR="0062527F">
        <w:t xml:space="preserve"> krijgen</w:t>
      </w:r>
      <w:r w:rsidR="003C5EF4">
        <w:t xml:space="preserve"> en gevraagd wordt wat zij zouden doen. </w:t>
      </w:r>
      <w:r w:rsidR="002A15D0">
        <w:t xml:space="preserve">Ze krijgen hierbij de keuze uit </w:t>
      </w:r>
      <w:r w:rsidR="008A2F2E">
        <w:t>éé</w:t>
      </w:r>
      <w:r w:rsidR="1DC56517">
        <w:t>n of meerdere</w:t>
      </w:r>
      <w:r w:rsidR="002A15D0">
        <w:t xml:space="preserve"> opties, waarbij iedere optie </w:t>
      </w:r>
      <w:r w:rsidR="00CC1390">
        <w:t>invloed heeft op welke verhaallijn de student zal gaan volgen.</w:t>
      </w:r>
    </w:p>
    <w:p w:rsidR="00653124" w:rsidP="007A65A3" w:rsidRDefault="0089203E" w14:paraId="3A9B3903" w14:textId="551A2B90">
      <w:r>
        <w:t xml:space="preserve">Op basis van de keuzes die de student maakt kan </w:t>
      </w:r>
      <w:r w:rsidR="0073041D">
        <w:t xml:space="preserve">worden gekeken </w:t>
      </w:r>
      <w:r w:rsidR="000D55C4">
        <w:t>hoe het met de student gaat.</w:t>
      </w:r>
      <w:r w:rsidR="00E25827">
        <w:t xml:space="preserve"> Dit wordt gedaan door </w:t>
      </w:r>
      <w:r w:rsidR="00133236">
        <w:t xml:space="preserve">meerdere scores bij te houden, zoals bijvoorbeeld motivatie, </w:t>
      </w:r>
      <w:r w:rsidR="005F0EF4">
        <w:t>sociale contacten, energie, enzovoorts.</w:t>
      </w:r>
      <w:r w:rsidR="00601E6C">
        <w:t xml:space="preserve"> </w:t>
      </w:r>
      <w:r w:rsidR="00897483">
        <w:t xml:space="preserve">Heeft een student slechte </w:t>
      </w:r>
      <w:r w:rsidR="00621285">
        <w:t>scores, dan kan het misschien helpen om met een luisterstudent te gaan praten.</w:t>
      </w:r>
      <w:r w:rsidR="00AB0F83">
        <w:t xml:space="preserve"> Deze score</w:t>
      </w:r>
      <w:r w:rsidR="00110361">
        <w:t>s</w:t>
      </w:r>
      <w:r w:rsidR="00AB0F83">
        <w:t xml:space="preserve"> </w:t>
      </w:r>
      <w:r w:rsidR="00110361">
        <w:t>hebben</w:t>
      </w:r>
      <w:r w:rsidR="00856F9E">
        <w:t xml:space="preserve"> ook als doel confronterend te zijn</w:t>
      </w:r>
      <w:r w:rsidR="008F6FED">
        <w:t>. Misschien weet de student zelf</w:t>
      </w:r>
      <w:r w:rsidR="008A2F2E">
        <w:t xml:space="preserve"> namelijk</w:t>
      </w:r>
      <w:r w:rsidR="008F6FED">
        <w:t xml:space="preserve"> nog niet dat het niet zo goed met hem/haar gaat</w:t>
      </w:r>
      <w:r w:rsidR="00E16348">
        <w:t xml:space="preserve"> en zorgt de score ervoor dat ze </w:t>
      </w:r>
      <w:r w:rsidR="006F2ECF">
        <w:t xml:space="preserve">bij zichzelf </w:t>
      </w:r>
      <w:r w:rsidR="00653124">
        <w:t>hier</w:t>
      </w:r>
      <w:r w:rsidR="006F2ECF">
        <w:t>over gaan nadenken.</w:t>
      </w:r>
    </w:p>
    <w:p w:rsidR="0017211B" w:rsidP="007A65A3" w:rsidRDefault="6DD75A7E" w14:paraId="3AF24D3F" w14:textId="3C780CC4">
      <w:r>
        <w:t xml:space="preserve">Studenten kunnen meerdere ‘savegames’ hebben, wat inhoudt dat ze het spel meerdere keren tegelijk kunnen spelen. </w:t>
      </w:r>
      <w:r w:rsidR="00BA3C39">
        <w:t>Alle scenario’s, antwoorden en scorecategorieën</w:t>
      </w:r>
      <w:r w:rsidR="005E16B3">
        <w:t xml:space="preserve"> zijn door Zuyd L U I S T E R vrij aan te passen, via een beheerscherm binnen de applicatie.</w:t>
      </w:r>
      <w:r w:rsidR="61A0E4E4">
        <w:t xml:space="preserve"> </w:t>
      </w:r>
    </w:p>
    <w:p w:rsidR="001B6940" w:rsidP="001B6940" w:rsidRDefault="001B6940" w14:paraId="34E2A40E" w14:textId="62EB356C">
      <w:pPr>
        <w:pStyle w:val="Heading1"/>
      </w:pPr>
      <w:r>
        <w:t>Probleemanalyse en probleemstelling</w:t>
      </w:r>
    </w:p>
    <w:p w:rsidR="00D10C61" w:rsidP="00B25C6D" w:rsidRDefault="007A65A3" w14:paraId="5255216B" w14:textId="77777777">
      <w:r>
        <w:t xml:space="preserve">Om het bovenstaande idee te realiseren </w:t>
      </w:r>
      <w:r w:rsidR="000D1CE4">
        <w:t xml:space="preserve">is er een manier nodig om de verschillende scenario’s met bijbehorende </w:t>
      </w:r>
      <w:r w:rsidR="00A5658F">
        <w:t>antwoorden op te slaan</w:t>
      </w:r>
      <w:r w:rsidR="00C101B5">
        <w:t xml:space="preserve">, inclusief de punten die </w:t>
      </w:r>
      <w:r w:rsidR="0035554A">
        <w:t>de verschillende antwoorden opleveren</w:t>
      </w:r>
      <w:r w:rsidR="00A5658F">
        <w:t>. Daarbij moeten deze scenario’s ook aan elkaar gelinkt kunnen worden.</w:t>
      </w:r>
      <w:r w:rsidR="00AF3B9F">
        <w:t xml:space="preserve"> </w:t>
      </w:r>
    </w:p>
    <w:p w:rsidR="005D6EB0" w:rsidP="00B25C6D" w:rsidRDefault="00490F24" w14:paraId="0FB47E0E" w14:textId="7CA14BF1">
      <w:r>
        <w:t>Verder is er een manier nodig om tijdens het spelen het behaalde aantal punten per categorie</w:t>
      </w:r>
      <w:r w:rsidR="00076E95">
        <w:t xml:space="preserve"> bij te houden. </w:t>
      </w:r>
      <w:r w:rsidR="00163CF5">
        <w:t>Daarnaast</w:t>
      </w:r>
      <w:r w:rsidR="00E11218">
        <w:t xml:space="preserve"> moet </w:t>
      </w:r>
      <w:r w:rsidR="00A04253">
        <w:t>het mogelijk zijn dat aan het eind van het spel de hoogst haalbare score</w:t>
      </w:r>
      <w:r w:rsidR="0044773F">
        <w:t>s</w:t>
      </w:r>
      <w:r w:rsidR="00A04253">
        <w:t xml:space="preserve"> te zien </w:t>
      </w:r>
      <w:r w:rsidR="0044773F">
        <w:t>zijn</w:t>
      </w:r>
      <w:r w:rsidR="00AC494E">
        <w:t xml:space="preserve">. Doordat niet altijd dezelfde scenario’s worden doorlopen </w:t>
      </w:r>
      <w:r w:rsidR="0044773F">
        <w:t>zijn</w:t>
      </w:r>
      <w:r w:rsidR="00AC494E">
        <w:t xml:space="preserve"> deze maximale score</w:t>
      </w:r>
      <w:r w:rsidR="0044773F">
        <w:t>s</w:t>
      </w:r>
      <w:r w:rsidR="00AC494E">
        <w:t xml:space="preserve"> variabel.</w:t>
      </w:r>
      <w:r w:rsidR="004F3943">
        <w:t xml:space="preserve"> </w:t>
      </w:r>
    </w:p>
    <w:p w:rsidR="007974F1" w:rsidP="00B25C6D" w:rsidRDefault="004D4CE1" w14:paraId="66FFD284" w14:textId="6D6E4EBB">
      <w:r>
        <w:t xml:space="preserve">Omdat de scorecategorieën ook aanpasbaar moeten zijn, is ook hier </w:t>
      </w:r>
      <w:r w:rsidR="004C6080">
        <w:t>een manier nodig om dit bij te houden</w:t>
      </w:r>
      <w:r w:rsidR="00627958">
        <w:t xml:space="preserve"> en hiermee te werken</w:t>
      </w:r>
      <w:r w:rsidR="004C6080">
        <w:t>.</w:t>
      </w:r>
      <w:r w:rsidR="00627958">
        <w:t xml:space="preserve"> </w:t>
      </w:r>
    </w:p>
    <w:p w:rsidR="14D9260A" w:rsidP="53994F96" w:rsidRDefault="14D9260A" w14:paraId="05CE5D06" w14:textId="38A02CD0">
      <w:pPr>
        <w:pStyle w:val="Heading1"/>
      </w:pPr>
      <w:r>
        <w:t>Aanpak van het probleem</w:t>
      </w:r>
    </w:p>
    <w:p w:rsidR="3960747C" w:rsidP="53994F96" w:rsidRDefault="3960747C" w14:paraId="0613A348" w14:textId="00A49B09">
      <w:r>
        <w:t>De applicatie zal worden ontwikkeld in Xamarin Forms. Xamarin Forms werkt met C#, waarin object-</w:t>
      </w:r>
      <w:r w:rsidR="09AC8674">
        <w:t xml:space="preserve">georiënteerd programmeren goed wordt ondersteund. Het is dus een logische keuze </w:t>
      </w:r>
      <w:r w:rsidR="3C8572C3">
        <w:t xml:space="preserve">om te werk te gaan met behulp van meerdere klassen. </w:t>
      </w:r>
      <w:r w:rsidR="24F4B15D">
        <w:t>Het voordeel van klassen is dat we meerdere variabelen kunnen bijhouden in één object. Hierdoor blijft de code overzichtelijk.</w:t>
      </w:r>
    </w:p>
    <w:p w:rsidR="00E90A9F" w:rsidP="00E90A9F" w:rsidRDefault="6A9CBB5D" w14:paraId="250EABA6" w14:textId="1F4AACFB">
      <w:pPr>
        <w:keepNext/>
      </w:pPr>
      <w:r>
        <w:t>Binnen het spel zijn meerdere scenario's die aan elkaar gelinkt zijn. Omdat ieder scenario naar meerdere scenario's kan doorverwijzen, is het logisch om gebruik te maken van een graafstructuur</w:t>
      </w:r>
      <w:r w:rsidR="6D84C2B0">
        <w:t xml:space="preserve">, zoals weergegeven in </w:t>
      </w:r>
      <w:r w:rsidR="7944625C">
        <w:fldChar w:fldCharType="begin"/>
      </w:r>
      <w:r w:rsidR="7944625C">
        <w:instrText xml:space="preserve"> REF _Ref61860244 \h </w:instrText>
      </w:r>
      <w:r w:rsidR="7944625C">
        <w:fldChar w:fldCharType="separate"/>
      </w:r>
      <w:r w:rsidR="6D84C2B0">
        <w:t xml:space="preserve">Figuur </w:t>
      </w:r>
      <w:r w:rsidRPr="59177C1B" w:rsidR="6D84C2B0">
        <w:rPr>
          <w:noProof/>
        </w:rPr>
        <w:t>1</w:t>
      </w:r>
      <w:r w:rsidR="7944625C">
        <w:fldChar w:fldCharType="end"/>
      </w:r>
      <w:r>
        <w:t xml:space="preserve">. </w:t>
      </w:r>
      <w:r w:rsidR="658D0B1C">
        <w:t xml:space="preserve"> D</w:t>
      </w:r>
      <w:r w:rsidR="65990C0B">
        <w:t xml:space="preserve">e graafstructuur </w:t>
      </w:r>
      <w:r w:rsidR="658D0B1C">
        <w:t xml:space="preserve">lijkt op een </w:t>
      </w:r>
      <w:proofErr w:type="spellStart"/>
      <w:r w:rsidR="658D0B1C">
        <w:t>decision</w:t>
      </w:r>
      <w:proofErr w:type="spellEnd"/>
      <w:r w:rsidR="658D0B1C">
        <w:t xml:space="preserve"> tree</w:t>
      </w:r>
      <w:r w:rsidR="0438226D">
        <w:t>, maar er zijn een paar verschillen.</w:t>
      </w:r>
      <w:r w:rsidR="0D330025">
        <w:t xml:space="preserve"> De overeenkomsten zijn dat ze beide een root-node hebben. Ook zijn beide structuren </w:t>
      </w:r>
      <w:r w:rsidR="3123DC6C">
        <w:t>acyclisch</w:t>
      </w:r>
      <w:r w:rsidR="0D330025">
        <w:t xml:space="preserve"> en </w:t>
      </w:r>
      <w:proofErr w:type="spellStart"/>
      <w:r w:rsidR="32506B1C">
        <w:t>directed</w:t>
      </w:r>
      <w:proofErr w:type="spellEnd"/>
      <w:r w:rsidR="32506B1C">
        <w:t xml:space="preserve">. Het grote verschil is dat een </w:t>
      </w:r>
      <w:proofErr w:type="spellStart"/>
      <w:r w:rsidR="32506B1C">
        <w:t>decision</w:t>
      </w:r>
      <w:proofErr w:type="spellEnd"/>
      <w:r w:rsidR="32506B1C">
        <w:t xml:space="preserve"> tree altijd maar één </w:t>
      </w:r>
      <w:proofErr w:type="spellStart"/>
      <w:r w:rsidR="32506B1C">
        <w:t>parent</w:t>
      </w:r>
      <w:proofErr w:type="spellEnd"/>
      <w:r w:rsidR="32506B1C">
        <w:t xml:space="preserve"> heeft terwijl ee</w:t>
      </w:r>
      <w:r w:rsidR="4A938FBA">
        <w:t xml:space="preserve">n graafstructuur </w:t>
      </w:r>
      <w:r w:rsidR="7A810ADD">
        <w:t xml:space="preserve">één of meer </w:t>
      </w:r>
      <w:proofErr w:type="spellStart"/>
      <w:r w:rsidR="4A938FBA">
        <w:t>parents</w:t>
      </w:r>
      <w:proofErr w:type="spellEnd"/>
      <w:r w:rsidR="4A938FBA">
        <w:t xml:space="preserve"> </w:t>
      </w:r>
      <w:r w:rsidR="14025436">
        <w:t>heeft</w:t>
      </w:r>
      <w:r w:rsidR="4A938FBA">
        <w:t xml:space="preserve">. Daarom is de </w:t>
      </w:r>
      <w:r w:rsidR="17276649">
        <w:t xml:space="preserve">graafstructuur de </w:t>
      </w:r>
      <w:r w:rsidR="4A938FBA">
        <w:t>beste structuur om hier te gebruiken</w:t>
      </w:r>
      <w:r w:rsidR="5917A457">
        <w:t>.</w:t>
      </w:r>
      <w:r w:rsidR="6D84C2B0">
        <w:rPr>
          <w:noProof/>
        </w:rPr>
        <w:drawing>
          <wp:inline distT="0" distB="0" distL="0" distR="0" wp14:anchorId="57B88146" wp14:editId="2B2A2963">
            <wp:extent cx="5619752" cy="2364978"/>
            <wp:effectExtent l="0" t="0" r="0" b="9525"/>
            <wp:docPr id="1369644775" name="Picture 1369644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9644775"/>
                    <pic:cNvPicPr/>
                  </pic:nvPicPr>
                  <pic:blipFill>
                    <a:blip r:embed="rId11">
                      <a:extLst>
                        <a:ext uri="{28A0092B-C50C-407E-A947-70E740481C1C}">
                          <a14:useLocalDpi xmlns:a14="http://schemas.microsoft.com/office/drawing/2010/main" val="0"/>
                        </a:ext>
                      </a:extLst>
                    </a:blip>
                    <a:stretch>
                      <a:fillRect/>
                    </a:stretch>
                  </pic:blipFill>
                  <pic:spPr>
                    <a:xfrm>
                      <a:off x="0" y="0"/>
                      <a:ext cx="5619752" cy="2364978"/>
                    </a:xfrm>
                    <a:prstGeom prst="rect">
                      <a:avLst/>
                    </a:prstGeom>
                  </pic:spPr>
                </pic:pic>
              </a:graphicData>
            </a:graphic>
          </wp:inline>
        </w:drawing>
      </w:r>
    </w:p>
    <w:p w:rsidRPr="00C34D46" w:rsidR="009845E1" w:rsidP="00E90A9F" w:rsidRDefault="00E90A9F" w14:paraId="036A068F" w14:textId="38A427A9">
      <w:pPr>
        <w:pStyle w:val="Caption"/>
      </w:pPr>
      <w:bookmarkStart w:name="_Ref61860244" w:id="0"/>
      <w:bookmarkStart w:name="_Ref61860239" w:id="1"/>
      <w:r>
        <w:t xml:space="preserve">Figuur </w:t>
      </w:r>
      <w:r>
        <w:fldChar w:fldCharType="begin"/>
      </w:r>
      <w:r>
        <w:instrText>SEQ Figuur \* ARABIC</w:instrText>
      </w:r>
      <w:r>
        <w:fldChar w:fldCharType="separate"/>
      </w:r>
      <w:r w:rsidR="00F57CAD">
        <w:rPr>
          <w:noProof/>
        </w:rPr>
        <w:t>1</w:t>
      </w:r>
      <w:r>
        <w:fldChar w:fldCharType="end"/>
      </w:r>
      <w:bookmarkEnd w:id="0"/>
      <w:r>
        <w:t xml:space="preserve"> Graafstructuur</w:t>
      </w:r>
      <w:bookmarkEnd w:id="1"/>
    </w:p>
    <w:p w:rsidR="7C27D151" w:rsidP="772BA16B" w:rsidRDefault="6E2E9FFC" w14:paraId="05FE85BF" w14:textId="2D271EF0">
      <w:r>
        <w:t>Ieder scenario</w:t>
      </w:r>
      <w:r w:rsidR="041E7E1A">
        <w:t xml:space="preserve"> (vertex)</w:t>
      </w:r>
      <w:r>
        <w:t xml:space="preserve"> heeft een naam, beschrijving en scorecategorie. De naam wordt gebruikt voor </w:t>
      </w:r>
      <w:r w:rsidR="1B477F92">
        <w:t>het beheren van de scenario's. Door de scenario's een naam te geven is het scenario makkelijk terug te vinden als een beheerder een scenario wil aanpassen.</w:t>
      </w:r>
    </w:p>
    <w:p w:rsidR="7C27D151" w:rsidP="594740E0" w:rsidRDefault="59EC64C3" w14:paraId="1D313B9E" w14:textId="6B5FBC02">
      <w:pPr>
        <w:rPr>
          <w:highlight w:val="yellow"/>
        </w:rPr>
      </w:pPr>
      <w:r>
        <w:t>In de beschrijving van het scenario staat het daadwerkelijke scenario. Dit kan dus een vraag zijn als: “Je vriend(in) heeft het uitgemaakt. Wat doe je?”</w:t>
      </w:r>
    </w:p>
    <w:p w:rsidR="7C27D151" w:rsidP="594740E0" w:rsidRDefault="0DAC80E3" w14:paraId="4BCD6F1D" w14:textId="5B6A47EC">
      <w:r>
        <w:t xml:space="preserve">De scorecategorie van het scenario geeft aan voor welke categorie de speler bij het scenario </w:t>
      </w:r>
      <w:r w:rsidR="4EED83F4">
        <w:t xml:space="preserve">punten kan halen. </w:t>
      </w:r>
      <w:r w:rsidR="3D760005">
        <w:t>Alle mogelijke</w:t>
      </w:r>
      <w:r w:rsidR="4EED83F4">
        <w:t xml:space="preserve"> categorieën</w:t>
      </w:r>
      <w:r w:rsidR="560DCFF7">
        <w:t xml:space="preserve"> die een scenario k</w:t>
      </w:r>
      <w:r w:rsidR="000A65E0">
        <w:t>a</w:t>
      </w:r>
      <w:r w:rsidR="560DCFF7">
        <w:t>n hebben</w:t>
      </w:r>
      <w:r w:rsidR="4EED83F4">
        <w:t xml:space="preserve"> worden los opgeslagen</w:t>
      </w:r>
      <w:r w:rsidR="4619FACE">
        <w:t xml:space="preserve"> met een los object </w:t>
      </w:r>
      <w:r w:rsidR="06A52BAF">
        <w:t>per categorie.</w:t>
      </w:r>
    </w:p>
    <w:p w:rsidR="7C27D151" w:rsidP="594740E0" w:rsidRDefault="7C3AD573" w14:paraId="3FD25194" w14:textId="040785B2">
      <w:r>
        <w:t xml:space="preserve">Ieder scenario bevat </w:t>
      </w:r>
      <w:r w:rsidR="44DB4836">
        <w:t xml:space="preserve">verder </w:t>
      </w:r>
      <w:r>
        <w:t xml:space="preserve">tussen de één en vier antwoorden. </w:t>
      </w:r>
      <w:r w:rsidR="7D60CD2D">
        <w:t>Deze antwoorden</w:t>
      </w:r>
      <w:r w:rsidR="6E976884">
        <w:t xml:space="preserve"> bevatten allereerst</w:t>
      </w:r>
      <w:r w:rsidR="4C1F6FEE">
        <w:t xml:space="preserve"> de inhoud van het antwoord. Een </w:t>
      </w:r>
      <w:r w:rsidR="1F3E5159">
        <w:t xml:space="preserve">voorbeeld van een antwoord bij het </w:t>
      </w:r>
      <w:r w:rsidR="577CA026">
        <w:t>eerdergenoemde</w:t>
      </w:r>
      <w:r w:rsidR="1F3E5159">
        <w:t xml:space="preserve"> scenario zou kunnen zijn: “Ik jank en ga met een bak ijs op de bank zitten.”</w:t>
      </w:r>
      <w:r w:rsidR="3C40E215">
        <w:t xml:space="preserve"> </w:t>
      </w:r>
    </w:p>
    <w:p w:rsidR="7C27D151" w:rsidP="594740E0" w:rsidRDefault="76885356" w14:paraId="548AE8F8" w14:textId="5741BC1A">
      <w:r>
        <w:t xml:space="preserve">De antwoorden bevatten naast de inhoud van het antwoord ook het aantal punten wat dit antwoord oplevert en </w:t>
      </w:r>
      <w:r w:rsidR="1D42CC8C">
        <w:t xml:space="preserve">een </w:t>
      </w:r>
      <w:r>
        <w:t>verwij</w:t>
      </w:r>
      <w:r w:rsidR="67E92A4E">
        <w:t>zing</w:t>
      </w:r>
      <w:r>
        <w:t xml:space="preserve"> naar het vervolgscenario. Bijvoorbeeld: </w:t>
      </w:r>
      <w:r w:rsidR="42FDBA62">
        <w:t xml:space="preserve">in </w:t>
      </w:r>
      <w:r w:rsidR="031EA480">
        <w:fldChar w:fldCharType="begin"/>
      </w:r>
      <w:r w:rsidR="031EA480">
        <w:instrText xml:space="preserve"> REF _Ref61860244 \h </w:instrText>
      </w:r>
      <w:r w:rsidR="031EA480">
        <w:fldChar w:fldCharType="separate"/>
      </w:r>
      <w:r w:rsidR="779C55AC">
        <w:t xml:space="preserve">Figuur </w:t>
      </w:r>
      <w:r w:rsidRPr="7C42140D" w:rsidR="779C55AC">
        <w:rPr>
          <w:noProof/>
        </w:rPr>
        <w:t>1</w:t>
      </w:r>
      <w:r w:rsidR="031EA480">
        <w:fldChar w:fldCharType="end"/>
      </w:r>
      <w:r w:rsidR="031EA480">
        <w:fldChar w:fldCharType="begin"/>
      </w:r>
      <w:r w:rsidR="031EA480">
        <w:instrText xml:space="preserve"> REF _Ref61860244 \h </w:instrText>
      </w:r>
      <w:r w:rsidR="031EA480">
        <w:fldChar w:fldCharType="end"/>
      </w:r>
      <w:r w:rsidR="779C55AC">
        <w:t xml:space="preserve"> </w:t>
      </w:r>
      <w:r w:rsidR="42FDBA62">
        <w:t>zal antwoord A een verwijzing bevatten naar scenario 2.</w:t>
      </w:r>
    </w:p>
    <w:p w:rsidR="7C27D151" w:rsidP="594740E0" w:rsidRDefault="7C3AD573" w14:paraId="3D1C0E7F" w14:textId="1B906019">
      <w:r>
        <w:t xml:space="preserve">De speler kan één van deze antwoorden kiezen. </w:t>
      </w:r>
      <w:r w:rsidR="7C27D151">
        <w:t xml:space="preserve">De keuze die de speler </w:t>
      </w:r>
      <w:r>
        <w:t>hieri</w:t>
      </w:r>
      <w:r w:rsidR="0549685B">
        <w:t xml:space="preserve">n </w:t>
      </w:r>
      <w:r w:rsidR="7C27D151">
        <w:t>maakt</w:t>
      </w:r>
      <w:r w:rsidR="0549685B">
        <w:t>,</w:t>
      </w:r>
      <w:r w:rsidR="7C27D151">
        <w:t xml:space="preserve"> zal dus bepalen </w:t>
      </w:r>
      <w:r w:rsidR="0549685B">
        <w:t>wat het volgende scenario wordt.</w:t>
      </w:r>
      <w:r w:rsidR="60F2AA8A">
        <w:t xml:space="preserve"> </w:t>
      </w:r>
      <w:r w:rsidR="7C27D151">
        <w:t>D</w:t>
      </w:r>
      <w:r w:rsidR="28B45BBD">
        <w:t xml:space="preserve">it betekent dus </w:t>
      </w:r>
      <w:r w:rsidR="66222A01">
        <w:t xml:space="preserve">ook </w:t>
      </w:r>
      <w:r w:rsidR="28B45BBD">
        <w:t xml:space="preserve">dat de keuze van de speler bepaalt </w:t>
      </w:r>
      <w:r w:rsidR="7C27D151">
        <w:t xml:space="preserve">hoe de graaf </w:t>
      </w:r>
      <w:r w:rsidR="25039066">
        <w:t>doorlopen</w:t>
      </w:r>
      <w:r w:rsidR="28B45BBD">
        <w:t xml:space="preserve"> wordt</w:t>
      </w:r>
      <w:r w:rsidR="7C27D151">
        <w:t xml:space="preserve">. </w:t>
      </w:r>
      <w:r w:rsidR="717D2629">
        <w:t>Ook bepaalt de keuze hoeveel punten de speler behaalt binnen de scorecategorie van het scenario.</w:t>
      </w:r>
      <w:r w:rsidR="65B85DA5">
        <w:t xml:space="preserve"> Zo wordt aan het einde van het spel duidelijk hoe de speler scoort per categorie en geeft de applicatie een indicatie hoe het mentaal gezien met de speler gaat.</w:t>
      </w:r>
    </w:p>
    <w:p w:rsidR="7C27D151" w:rsidP="594740E0" w:rsidRDefault="7EC1D91F" w14:paraId="26EAB8D9" w14:textId="4040AB42">
      <w:r>
        <w:t>Naast de behaalde score van de speler, wordt ook de hoogst haalbare score opgeslagen.</w:t>
      </w:r>
      <w:r w:rsidR="51FA7C30">
        <w:t xml:space="preserve"> Deze hoogst haalbare score wordt op het einde gebruikt om aan de speler te laten zien hoe hij heeft gescoord.</w:t>
      </w:r>
      <w:r>
        <w:t xml:space="preserve"> Omdat</w:t>
      </w:r>
      <w:r w:rsidR="0B799C70">
        <w:t xml:space="preserve"> er veel verschillende manieren zijn om door de graaf te lopen kunnen deze maximale scores erg verschillen</w:t>
      </w:r>
      <w:r w:rsidR="5C194FE7">
        <w:t xml:space="preserve"> en moeten deze dus tijdens het spelen worden bijgehouden</w:t>
      </w:r>
      <w:r w:rsidR="0B799C70">
        <w:t>.</w:t>
      </w:r>
    </w:p>
    <w:p w:rsidR="7C27D151" w:rsidP="594740E0" w:rsidRDefault="1E676582" w14:paraId="147C1666" w14:textId="33D16EC0">
      <w:r>
        <w:t>Iedere categorie waar de speler punten voor heeft gehaald</w:t>
      </w:r>
      <w:r w:rsidR="0B799C70">
        <w:t xml:space="preserve"> </w:t>
      </w:r>
      <w:r w:rsidR="33502A65">
        <w:t>worden samen met de maximale score voor die categorie opgeslagen</w:t>
      </w:r>
      <w:r w:rsidR="0B048460">
        <w:t xml:space="preserve"> in een </w:t>
      </w:r>
      <w:r w:rsidR="003638B5">
        <w:t>“</w:t>
      </w:r>
      <w:r w:rsidR="193EC7E2">
        <w:t>score</w:t>
      </w:r>
      <w:r w:rsidR="003638B5">
        <w:t>”</w:t>
      </w:r>
      <w:r w:rsidR="193EC7E2">
        <w:t>-</w:t>
      </w:r>
      <w:r w:rsidR="0B048460">
        <w:t>object</w:t>
      </w:r>
      <w:r w:rsidR="33502A65">
        <w:t xml:space="preserve">. Al deze objecten koppelen </w:t>
      </w:r>
      <w:r w:rsidR="508AE2DF">
        <w:t xml:space="preserve">we aan elkaar door middel van één </w:t>
      </w:r>
      <w:r w:rsidR="003638B5">
        <w:t>“</w:t>
      </w:r>
      <w:r w:rsidR="508AE2DF">
        <w:t>savegame</w:t>
      </w:r>
      <w:r w:rsidR="003638B5">
        <w:t>”</w:t>
      </w:r>
      <w:r w:rsidR="508AE2DF">
        <w:t>-object.</w:t>
      </w:r>
    </w:p>
    <w:p w:rsidR="00B17F46" w:rsidP="772BA16B" w:rsidRDefault="7C27D151" w14:paraId="2DF58AA4" w14:textId="469A052F">
      <w:r>
        <w:t>De graafstructuur</w:t>
      </w:r>
      <w:r w:rsidR="148CC322">
        <w:t xml:space="preserve"> uit </w:t>
      </w:r>
      <w:r w:rsidR="00B17F46">
        <w:fldChar w:fldCharType="begin"/>
      </w:r>
      <w:r w:rsidR="00B17F46">
        <w:instrText xml:space="preserve"> REF _Ref61860244 \h </w:instrText>
      </w:r>
      <w:r w:rsidR="00B17F46">
        <w:fldChar w:fldCharType="separate"/>
      </w:r>
      <w:r w:rsidR="00B17F46">
        <w:t xml:space="preserve">Figuur </w:t>
      </w:r>
      <w:r w:rsidR="00B17F46">
        <w:rPr>
          <w:noProof/>
        </w:rPr>
        <w:t>1</w:t>
      </w:r>
      <w:r w:rsidR="00B17F46">
        <w:fldChar w:fldCharType="end"/>
      </w:r>
      <w:r w:rsidR="00B17F46">
        <w:t xml:space="preserve"> </w:t>
      </w:r>
      <w:r>
        <w:t xml:space="preserve">mag geen </w:t>
      </w:r>
      <w:r w:rsidR="12B8FFF3">
        <w:t>cyclus bevatten, hierdoor zou het anders mogelijk worden om in een lus te komen tijdens het spelen en zou de spele</w:t>
      </w:r>
      <w:r w:rsidR="5A7AB125">
        <w:t>r</w:t>
      </w:r>
      <w:r w:rsidR="12B8FFF3">
        <w:t xml:space="preserve"> dus nooit het einde </w:t>
      </w:r>
      <w:r w:rsidR="11227101">
        <w:t>kunnen</w:t>
      </w:r>
      <w:r w:rsidR="12B8FFF3">
        <w:t xml:space="preserve"> bereiken. </w:t>
      </w:r>
      <w:r w:rsidR="680AF445">
        <w:t>Dit soort graaf wordt een DAG (directed acyclic graph) genoemd.</w:t>
      </w:r>
      <w:r w:rsidR="1A705C7E">
        <w:t xml:space="preserve"> </w:t>
      </w:r>
    </w:p>
    <w:p w:rsidRPr="00FD425C" w:rsidR="00FD425C" w:rsidP="00FD425C" w:rsidRDefault="00B17F46" w14:paraId="5877CE94" w14:textId="39797A09">
      <w:r>
        <w:t xml:space="preserve">Tot slot moet nog worden bijgehouden wie de beheerders van de app zijn en </w:t>
      </w:r>
      <w:r w:rsidR="00C26761">
        <w:t>wie dus de scenario’s en categorieën mogen bewerken. Voor elke beheerder zal een beheerder object worden aangemaakt.</w:t>
      </w:r>
      <w:r w:rsidR="00425CC0">
        <w:t xml:space="preserve"> Deze beheerders zijn ook binnen de applicatie te bewerken.</w:t>
      </w:r>
      <w:r w:rsidR="569297A8">
        <w:t xml:space="preserve"> Er wordt ook onderscheid gemaakt tussen beheerders en hoofdbeheerders, waarbij het verschil is dat hoofdbeheerders ook beheerders kunnen bewerken.</w:t>
      </w:r>
    </w:p>
    <w:p w:rsidR="1CE61397" w:rsidP="772BA16B" w:rsidRDefault="1CE61397" w14:paraId="26F35351" w14:textId="0E25D8C6">
      <w:pPr>
        <w:pStyle w:val="Heading1"/>
      </w:pPr>
      <w:r>
        <w:t>Resultaten en realisatie</w:t>
      </w:r>
    </w:p>
    <w:p w:rsidR="00E32530" w:rsidP="00E32530" w:rsidRDefault="512D5C69" w14:paraId="53E32527" w14:textId="5CD5B454">
      <w:pPr>
        <w:keepNext/>
      </w:pPr>
      <w:r>
        <w:t xml:space="preserve">Er zijn meerdere klassen nodig om de applicatie te realiseren. </w:t>
      </w:r>
      <w:r w:rsidR="6DC767B3">
        <w:t>Een overzicht van alle klassen en welke relatie ze tot elkaar hebben is te zien in</w:t>
      </w:r>
      <w:r w:rsidR="1B932B6F">
        <w:t xml:space="preserve"> </w:t>
      </w:r>
      <w:r w:rsidR="682AC14B">
        <w:fldChar w:fldCharType="begin"/>
      </w:r>
      <w:r w:rsidR="682AC14B">
        <w:instrText xml:space="preserve"> REF _Ref61862739 \h </w:instrText>
      </w:r>
      <w:r w:rsidR="682AC14B">
        <w:fldChar w:fldCharType="separate"/>
      </w:r>
      <w:r w:rsidR="1B932B6F">
        <w:t xml:space="preserve">Figuur </w:t>
      </w:r>
      <w:r w:rsidRPr="59177C1B" w:rsidR="1B932B6F">
        <w:rPr>
          <w:noProof/>
        </w:rPr>
        <w:t>2</w:t>
      </w:r>
      <w:r w:rsidR="682AC14B">
        <w:fldChar w:fldCharType="end"/>
      </w:r>
      <w:r w:rsidR="13CEB07A">
        <w:t>.</w:t>
      </w:r>
      <w:r w:rsidR="3C1C0063">
        <w:t xml:space="preserve"> </w:t>
      </w:r>
      <w:r w:rsidR="3C1C0063">
        <w:rPr>
          <w:noProof/>
        </w:rPr>
        <w:drawing>
          <wp:inline distT="0" distB="0" distL="0" distR="0" wp14:anchorId="32C67FF0" wp14:editId="55FDBEB5">
            <wp:extent cx="4770754" cy="240220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12">
                      <a:extLst>
                        <a:ext uri="{28A0092B-C50C-407E-A947-70E740481C1C}">
                          <a14:useLocalDpi xmlns:a14="http://schemas.microsoft.com/office/drawing/2010/main" val="0"/>
                        </a:ext>
                      </a:extLst>
                    </a:blip>
                    <a:stretch>
                      <a:fillRect/>
                    </a:stretch>
                  </pic:blipFill>
                  <pic:spPr>
                    <a:xfrm>
                      <a:off x="0" y="0"/>
                      <a:ext cx="4770754" cy="2402205"/>
                    </a:xfrm>
                    <a:prstGeom prst="rect">
                      <a:avLst/>
                    </a:prstGeom>
                  </pic:spPr>
                </pic:pic>
              </a:graphicData>
            </a:graphic>
          </wp:inline>
        </w:drawing>
      </w:r>
    </w:p>
    <w:p w:rsidR="009845E1" w:rsidP="00E32530" w:rsidRDefault="00E32530" w14:paraId="6CC1C383" w14:textId="169E0FDA">
      <w:pPr>
        <w:pStyle w:val="Caption"/>
      </w:pPr>
      <w:bookmarkStart w:name="_Ref61862739" w:id="2"/>
      <w:r>
        <w:t xml:space="preserve">Figuur </w:t>
      </w:r>
      <w:r>
        <w:fldChar w:fldCharType="begin"/>
      </w:r>
      <w:r>
        <w:instrText>SEQ Figuur \* ARABIC</w:instrText>
      </w:r>
      <w:r>
        <w:fldChar w:fldCharType="separate"/>
      </w:r>
      <w:r w:rsidR="00F57CAD">
        <w:rPr>
          <w:noProof/>
        </w:rPr>
        <w:t>2</w:t>
      </w:r>
      <w:r>
        <w:fldChar w:fldCharType="end"/>
      </w:r>
      <w:bookmarkEnd w:id="2"/>
      <w:r>
        <w:t xml:space="preserve"> Klassendiagram</w:t>
      </w:r>
    </w:p>
    <w:p w:rsidR="180D739A" w:rsidP="180D739A" w:rsidRDefault="703412F7" w14:paraId="2C024328" w14:textId="64E80062">
      <w:r>
        <w:t xml:space="preserve">Centraal staat hier de </w:t>
      </w:r>
      <w:r w:rsidR="2A12EEF7">
        <w:t>“</w:t>
      </w:r>
      <w:r>
        <w:t>scenario</w:t>
      </w:r>
      <w:r w:rsidR="180C09F9">
        <w:t>”</w:t>
      </w:r>
      <w:r>
        <w:t>-klasse. Voor ieder scenario binnen het spel is er een instantie van deze klasse.</w:t>
      </w:r>
      <w:r w:rsidR="573F6498">
        <w:t xml:space="preserve"> </w:t>
      </w:r>
      <w:r w:rsidR="55E96AFD">
        <w:t xml:space="preserve">Deze klasse bevat de inhoud van het scenario en tot welke scorecategorie deze behoort. </w:t>
      </w:r>
      <w:r w:rsidR="41AF8154">
        <w:t xml:space="preserve">Verder wordt er per scenario een boolean bijgehouden waarin wordt opgeslagen of het scenario </w:t>
      </w:r>
      <w:r w:rsidR="00151F5B">
        <w:t xml:space="preserve">het </w:t>
      </w:r>
      <w:r w:rsidR="41AF8154">
        <w:t>start-scenario is.</w:t>
      </w:r>
      <w:r w:rsidR="55E96AFD">
        <w:t xml:space="preserve"> </w:t>
      </w:r>
      <w:r w:rsidR="6B3FA4CB">
        <w:t xml:space="preserve">Zo is er per scenario te achterhalen of dit </w:t>
      </w:r>
      <w:r w:rsidR="0015175F">
        <w:t>de</w:t>
      </w:r>
      <w:r w:rsidR="6B3FA4CB">
        <w:t xml:space="preserve"> root is.</w:t>
      </w:r>
      <w:r w:rsidR="55E96AFD">
        <w:t xml:space="preserve"> </w:t>
      </w:r>
      <w:r w:rsidR="2E9AC021">
        <w:t xml:space="preserve">Ieder scenario heeft ook enkele </w:t>
      </w:r>
      <w:r w:rsidR="546A2C22">
        <w:t>“</w:t>
      </w:r>
      <w:r w:rsidR="2E9AC021">
        <w:t>answer</w:t>
      </w:r>
      <w:r w:rsidR="1789B2E7">
        <w:t>”</w:t>
      </w:r>
      <w:r w:rsidR="2E9AC021">
        <w:t>-objecten aan zich gekoppeld.</w:t>
      </w:r>
      <w:r w:rsidR="06A7FB95">
        <w:t xml:space="preserve"> Per “answer”-object staat een antwoord met daarbij de score die dat antwoord </w:t>
      </w:r>
      <w:r w:rsidR="1A9DC5AC">
        <w:t>oplevert</w:t>
      </w:r>
      <w:r w:rsidR="06A7FB95">
        <w:t>.</w:t>
      </w:r>
      <w:r w:rsidR="15651B50">
        <w:t xml:space="preserve"> Ook is er per “answer”-object een verwijzing naar het volgende scenario opgeslagen.</w:t>
      </w:r>
      <w:r w:rsidR="1F946C4E">
        <w:t xml:space="preserve"> Het </w:t>
      </w:r>
      <w:r w:rsidR="16FF56CD">
        <w:t>“answer”-object verwijst altijd naar het id-nummer van het scenario</w:t>
      </w:r>
      <w:r w:rsidR="004741C7">
        <w:t>.</w:t>
      </w:r>
      <w:r w:rsidR="16FF56CD">
        <w:t xml:space="preserve"> </w:t>
      </w:r>
      <w:r w:rsidR="004741C7">
        <w:t>A</w:t>
      </w:r>
      <w:r w:rsidR="16FF56CD">
        <w:t xml:space="preserve">ls het </w:t>
      </w:r>
      <w:r w:rsidR="5B88B69A">
        <w:t>“</w:t>
      </w:r>
      <w:r w:rsidR="16FF56CD">
        <w:t>answer</w:t>
      </w:r>
      <w:r w:rsidR="5B88B69A">
        <w:t xml:space="preserve">”-object verwijst naar een id-nummer van –1 dan </w:t>
      </w:r>
      <w:r w:rsidR="0FF45599">
        <w:t>is</w:t>
      </w:r>
      <w:r w:rsidR="5B88B69A">
        <w:t xml:space="preserve"> het einde van </w:t>
      </w:r>
      <w:r w:rsidR="000E2BD9">
        <w:t>het spel</w:t>
      </w:r>
      <w:r w:rsidR="5B88B69A">
        <w:t xml:space="preserve"> ber</w:t>
      </w:r>
      <w:r w:rsidR="16658BFA">
        <w:t>ei</w:t>
      </w:r>
      <w:r w:rsidR="5B88B69A">
        <w:t>kt.</w:t>
      </w:r>
    </w:p>
    <w:p w:rsidR="54A1180D" w:rsidP="704F9675" w:rsidRDefault="54A1180D" w14:paraId="5EE4D4D3" w14:textId="20002ECC">
      <w:r>
        <w:t xml:space="preserve">Voor het bijhouden van de verschillende scorecategorieën wordt er gebruik gemaakt van de “score_category”-klasse. Deze klasse bevat buiten een ID alleen de naam </w:t>
      </w:r>
      <w:r w:rsidR="34000A98">
        <w:t>en beschrijving</w:t>
      </w:r>
      <w:r>
        <w:t xml:space="preserve"> van de categorie.</w:t>
      </w:r>
    </w:p>
    <w:p w:rsidR="78F7D5DD" w:rsidP="704F9675" w:rsidRDefault="78F7D5DD" w14:paraId="7694BC9C" w14:textId="173F70EA">
      <w:r>
        <w:t>Omdat een student meerdere ker</w:t>
      </w:r>
      <w:r w:rsidR="23FA2F39">
        <w:t>en</w:t>
      </w:r>
      <w:r>
        <w:t xml:space="preserve"> tegelijk het spel kan spelen (meerdere ‘savegames’), wordt er voor iedere speelsessie een “savegame”-object aange</w:t>
      </w:r>
      <w:r w:rsidR="65943FF6">
        <w:t xml:space="preserve">maakt. Dit object bevat een naam en optioneel een wachtwoord wat moet worden ingevoerd om verder te gaan met betreffende speelsessie. </w:t>
      </w:r>
      <w:r w:rsidR="3F7FFF1E">
        <w:t xml:space="preserve">Ook staat er binnen een “savegame”-object een verwijzing naar </w:t>
      </w:r>
      <w:r w:rsidR="257EE8B9">
        <w:t xml:space="preserve">het scenario waar de speler gebleven is. </w:t>
      </w:r>
      <w:r w:rsidR="7E0CCF6B">
        <w:t>Aan</w:t>
      </w:r>
      <w:r w:rsidR="65943FF6">
        <w:t xml:space="preserve"> deze savegame worden “score”-objecten gekoppeld. </w:t>
      </w:r>
      <w:r w:rsidR="2D9B2D5C">
        <w:t xml:space="preserve">Voor iedere categorie waar de speler punten heeft gehaald, wordt de behaalde score bijgehouden, samen met de </w:t>
      </w:r>
      <w:r w:rsidR="00DB00F8">
        <w:t xml:space="preserve">tot dan </w:t>
      </w:r>
      <w:r w:rsidR="2D9B2D5C">
        <w:t xml:space="preserve">hoogst haalbare score voor deze categorie. Door voor iedere scorecategorie een los object aan </w:t>
      </w:r>
      <w:r w:rsidR="1E94CCBB">
        <w:t>te maken blijft het aantal scorecategorieën dynamisch.</w:t>
      </w:r>
    </w:p>
    <w:p w:rsidR="0DD133AA" w:rsidP="704F9675" w:rsidRDefault="0DD133AA" w14:paraId="45E9B894" w14:textId="2FD13AA5">
      <w:r>
        <w:t xml:space="preserve">In de </w:t>
      </w:r>
      <w:r w:rsidR="417B8DFB">
        <w:t>“</w:t>
      </w:r>
      <w:r>
        <w:t>admin</w:t>
      </w:r>
      <w:r w:rsidR="6E6C2060">
        <w:t>”</w:t>
      </w:r>
      <w:r>
        <w:t xml:space="preserve">-klasse wordt bijgehouden welke gebruikers </w:t>
      </w:r>
      <w:r w:rsidR="7074984E">
        <w:t>beheerde</w:t>
      </w:r>
      <w:r w:rsidR="19532749">
        <w:t>rs</w:t>
      </w:r>
      <w:r>
        <w:t>rechten he</w:t>
      </w:r>
      <w:r w:rsidR="2E0CFC72">
        <w:t>bben</w:t>
      </w:r>
      <w:r>
        <w:t xml:space="preserve"> en welke </w:t>
      </w:r>
      <w:r w:rsidR="2F8429B5">
        <w:t>beheerders</w:t>
      </w:r>
      <w:r>
        <w:t xml:space="preserve"> hoofd</w:t>
      </w:r>
      <w:r w:rsidR="332A7325">
        <w:t>beheerders</w:t>
      </w:r>
      <w:r>
        <w:t xml:space="preserve"> zijn. </w:t>
      </w:r>
      <w:r w:rsidR="7482F2E2">
        <w:t xml:space="preserve">Dit wordt gedaan </w:t>
      </w:r>
      <w:r w:rsidR="41FFC01D">
        <w:t>door middel van</w:t>
      </w:r>
      <w:r w:rsidR="7482F2E2">
        <w:t xml:space="preserve"> de </w:t>
      </w:r>
      <w:r w:rsidR="17F784C4">
        <w:t>Zuyd-e</w:t>
      </w:r>
      <w:r w:rsidR="00CB5777">
        <w:t>-</w:t>
      </w:r>
      <w:r w:rsidR="17F784C4">
        <w:t>mailadressen</w:t>
      </w:r>
      <w:r w:rsidR="7482F2E2">
        <w:t xml:space="preserve"> </w:t>
      </w:r>
      <w:r w:rsidR="6ECE42A8">
        <w:t>van</w:t>
      </w:r>
      <w:r w:rsidR="7482F2E2">
        <w:t xml:space="preserve"> ad</w:t>
      </w:r>
      <w:r w:rsidR="7FA0386D">
        <w:t>ministrator-accounts</w:t>
      </w:r>
      <w:r w:rsidR="7482F2E2">
        <w:t xml:space="preserve"> bij</w:t>
      </w:r>
      <w:r w:rsidR="06E6BB51">
        <w:t xml:space="preserve"> </w:t>
      </w:r>
      <w:r w:rsidR="7482F2E2">
        <w:t>te</w:t>
      </w:r>
      <w:r w:rsidR="4C406C8B">
        <w:t xml:space="preserve"> </w:t>
      </w:r>
      <w:r w:rsidR="7482F2E2">
        <w:t xml:space="preserve">houden. </w:t>
      </w:r>
      <w:r w:rsidR="3D7F1F51">
        <w:t xml:space="preserve">De </w:t>
      </w:r>
      <w:r w:rsidR="2E9BAC4F">
        <w:t>beheerders</w:t>
      </w:r>
      <w:r w:rsidR="3D7F1F51">
        <w:t xml:space="preserve"> hebben de rechten om binnen het spel de scenario’s, antwoorden en scorecategorie</w:t>
      </w:r>
      <w:r w:rsidR="01386FF5">
        <w:t>ë</w:t>
      </w:r>
      <w:r w:rsidR="3D7F1F51">
        <w:t xml:space="preserve">n te bewerken. </w:t>
      </w:r>
      <w:r w:rsidR="6BF5A6EB">
        <w:t>De hoofd</w:t>
      </w:r>
      <w:r w:rsidR="1117F22D">
        <w:t>beheerders</w:t>
      </w:r>
      <w:r w:rsidR="6BF5A6EB">
        <w:t xml:space="preserve"> hebben ook het recht om nieuwe </w:t>
      </w:r>
      <w:r w:rsidR="61AE0E19">
        <w:t>beheerder</w:t>
      </w:r>
      <w:r w:rsidR="6BF5A6EB">
        <w:t xml:space="preserve">s toe te voegen en bestaande </w:t>
      </w:r>
      <w:r w:rsidR="12F00BA9">
        <w:t>beheerders</w:t>
      </w:r>
      <w:r w:rsidR="6BF5A6EB">
        <w:t xml:space="preserve"> te </w:t>
      </w:r>
      <w:r w:rsidR="170EB5EE">
        <w:t xml:space="preserve">verwijderen of te </w:t>
      </w:r>
      <w:r w:rsidR="6BF5A6EB">
        <w:t>promoveren naar hoofd</w:t>
      </w:r>
      <w:r w:rsidR="14CB561F">
        <w:t>beheerder</w:t>
      </w:r>
      <w:r w:rsidR="6BF5A6EB">
        <w:t>.</w:t>
      </w:r>
      <w:r w:rsidR="2FE2CE97">
        <w:t xml:space="preserve"> </w:t>
      </w:r>
      <w:hyperlink r:id="rId13">
        <w:r w:rsidRPr="704F9675" w:rsidR="2FE2CE97">
          <w:rPr>
            <w:rStyle w:val="Hyperlink"/>
          </w:rPr>
          <w:t>Luister@zuyd.nl</w:t>
        </w:r>
      </w:hyperlink>
      <w:r w:rsidR="2FE2CE97">
        <w:t xml:space="preserve"> zal hard-coded een hoofdbeheerder zijn.</w:t>
      </w:r>
    </w:p>
    <w:p w:rsidR="704F9675" w:rsidP="704F9675" w:rsidRDefault="00957E2E" w14:paraId="73A51A7A" w14:textId="7C63F61E">
      <w:r>
        <w:t xml:space="preserve">Voor de </w:t>
      </w:r>
      <w:r w:rsidR="00690B5C">
        <w:t xml:space="preserve">implementatie van deze klassen is </w:t>
      </w:r>
      <w:r w:rsidR="3F5BF426">
        <w:t>een</w:t>
      </w:r>
      <w:r w:rsidR="00DC6AE2">
        <w:t xml:space="preserve"> ERD-diagram </w:t>
      </w:r>
      <w:r w:rsidR="002837B6">
        <w:t>uitgewerkt</w:t>
      </w:r>
      <w:r w:rsidR="45FA8ECA">
        <w:t>, zie hiervoor</w:t>
      </w:r>
      <w:r w:rsidR="00E945D6">
        <w:t xml:space="preserve"> </w:t>
      </w:r>
      <w:r w:rsidR="00E945D6">
        <w:fldChar w:fldCharType="begin"/>
      </w:r>
      <w:r w:rsidR="00E945D6">
        <w:instrText xml:space="preserve"> REF _Ref62204999 \h </w:instrText>
      </w:r>
      <w:r w:rsidR="00E945D6">
        <w:fldChar w:fldCharType="separate"/>
      </w:r>
      <w:r w:rsidR="00E945D6">
        <w:t xml:space="preserve">Figuur </w:t>
      </w:r>
      <w:r w:rsidR="00E945D6">
        <w:rPr>
          <w:noProof/>
        </w:rPr>
        <w:t>3</w:t>
      </w:r>
      <w:r w:rsidR="00E945D6">
        <w:fldChar w:fldCharType="end"/>
      </w:r>
      <w:r w:rsidR="002837B6">
        <w:t>.</w:t>
      </w:r>
    </w:p>
    <w:p w:rsidR="00E945D6" w:rsidP="00E945D6" w:rsidRDefault="7C0AB2E0" w14:paraId="0066BEE6" w14:textId="14EDAB11">
      <w:pPr>
        <w:keepNext/>
      </w:pPr>
      <w:r>
        <w:rPr>
          <w:noProof/>
        </w:rPr>
        <w:drawing>
          <wp:inline distT="0" distB="0" distL="0" distR="0" wp14:anchorId="7CC866F7" wp14:editId="48F47DD4">
            <wp:extent cx="5760720" cy="3101340"/>
            <wp:effectExtent l="0" t="0" r="0" b="381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pic:nvPicPr>
                  <pic:blipFill>
                    <a:blip r:embed="rId14">
                      <a:extLst>
                        <a:ext uri="{28A0092B-C50C-407E-A947-70E740481C1C}">
                          <a14:useLocalDpi xmlns:a14="http://schemas.microsoft.com/office/drawing/2010/main" val="0"/>
                        </a:ext>
                      </a:extLst>
                    </a:blip>
                    <a:stretch>
                      <a:fillRect/>
                    </a:stretch>
                  </pic:blipFill>
                  <pic:spPr>
                    <a:xfrm>
                      <a:off x="0" y="0"/>
                      <a:ext cx="5760720" cy="3101340"/>
                    </a:xfrm>
                    <a:prstGeom prst="rect">
                      <a:avLst/>
                    </a:prstGeom>
                  </pic:spPr>
                </pic:pic>
              </a:graphicData>
            </a:graphic>
          </wp:inline>
        </w:drawing>
      </w:r>
    </w:p>
    <w:p w:rsidRPr="00C34D46" w:rsidR="00FB1C61" w:rsidP="00E945D6" w:rsidRDefault="00E945D6" w14:paraId="3C186B79" w14:textId="3E30A166">
      <w:pPr>
        <w:pStyle w:val="Caption"/>
      </w:pPr>
      <w:bookmarkStart w:name="_Ref62204999" w:id="3"/>
      <w:r>
        <w:t xml:space="preserve">Figuur </w:t>
      </w:r>
      <w:r>
        <w:fldChar w:fldCharType="begin"/>
      </w:r>
      <w:r>
        <w:instrText>SEQ Figuur \* ARABIC</w:instrText>
      </w:r>
      <w:r>
        <w:fldChar w:fldCharType="separate"/>
      </w:r>
      <w:r w:rsidR="00F57CAD">
        <w:rPr>
          <w:noProof/>
        </w:rPr>
        <w:t>3</w:t>
      </w:r>
      <w:r>
        <w:fldChar w:fldCharType="end"/>
      </w:r>
      <w:bookmarkEnd w:id="3"/>
      <w:r>
        <w:t xml:space="preserve"> ERD-diagram</w:t>
      </w:r>
    </w:p>
    <w:p w:rsidRPr="003E531D" w:rsidR="003E531D" w:rsidP="003E531D" w:rsidRDefault="7A833045" w14:paraId="40FD7696" w14:textId="7E25CDEE">
      <w:r>
        <w:t xml:space="preserve">Omdat we gebruik maken van een database zullen alle variabelen </w:t>
      </w:r>
      <w:r w:rsidR="20718AB9">
        <w:t>via het CRUD-principe (</w:t>
      </w:r>
      <w:proofErr w:type="spellStart"/>
      <w:r w:rsidR="3ABB2CB1">
        <w:t>Create</w:t>
      </w:r>
      <w:proofErr w:type="spellEnd"/>
      <w:r w:rsidR="3ABB2CB1">
        <w:t xml:space="preserve">, Read, Update </w:t>
      </w:r>
      <w:proofErr w:type="spellStart"/>
      <w:r w:rsidR="3ABB2CB1">
        <w:t>and</w:t>
      </w:r>
      <w:proofErr w:type="spellEnd"/>
      <w:r w:rsidR="3ABB2CB1">
        <w:t xml:space="preserve"> Delete) te be</w:t>
      </w:r>
      <w:r w:rsidR="2915E1FA">
        <w:t>heren</w:t>
      </w:r>
      <w:r w:rsidR="3ABB2CB1">
        <w:t xml:space="preserve"> moeten zijn. </w:t>
      </w:r>
      <w:r w:rsidR="10388119">
        <w:t>D</w:t>
      </w:r>
      <w:r w:rsidR="4AEC20E3">
        <w:t>e Big</w:t>
      </w:r>
      <w:r w:rsidR="69422098">
        <w:t xml:space="preserve"> </w:t>
      </w:r>
      <w:r w:rsidR="4AEC20E3">
        <w:t xml:space="preserve">O notaties </w:t>
      </w:r>
      <w:r w:rsidR="10388119">
        <w:t xml:space="preserve">van de tijdcomplexiteit </w:t>
      </w:r>
      <w:r w:rsidR="73E673CD">
        <w:t xml:space="preserve">voor deze bewerkingen is te zien in </w:t>
      </w:r>
      <w:r w:rsidR="3200B717">
        <w:fldChar w:fldCharType="begin"/>
      </w:r>
      <w:r w:rsidR="3200B717">
        <w:instrText xml:space="preserve"> REF _Ref62635580 \h </w:instrText>
      </w:r>
      <w:r w:rsidR="3200B717">
        <w:fldChar w:fldCharType="separate"/>
      </w:r>
      <w:r w:rsidR="73E673CD">
        <w:t xml:space="preserve">Tabel </w:t>
      </w:r>
      <w:r w:rsidRPr="59177C1B" w:rsidR="73E673CD">
        <w:rPr>
          <w:noProof/>
        </w:rPr>
        <w:t>1</w:t>
      </w:r>
      <w:r w:rsidR="3200B717">
        <w:fldChar w:fldCharType="end"/>
      </w:r>
      <w:r w:rsidR="7668C4B5">
        <w:t>.</w:t>
      </w:r>
    </w:p>
    <w:tbl>
      <w:tblPr>
        <w:tblStyle w:val="TableGrid"/>
        <w:tblW w:w="0" w:type="auto"/>
        <w:tblLayout w:type="fixed"/>
        <w:tblLook w:val="06A0" w:firstRow="1" w:lastRow="0" w:firstColumn="1" w:lastColumn="0" w:noHBand="1" w:noVBand="1"/>
      </w:tblPr>
      <w:tblGrid>
        <w:gridCol w:w="4530"/>
        <w:gridCol w:w="4530"/>
      </w:tblGrid>
      <w:tr w:rsidR="40279F08" w:rsidTr="59177C1B" w14:paraId="53F218B6" w14:textId="77777777">
        <w:tc>
          <w:tcPr>
            <w:tcW w:w="4530" w:type="dxa"/>
          </w:tcPr>
          <w:p w:rsidRPr="00E55767" w:rsidR="469B1237" w:rsidP="40279F08" w:rsidRDefault="6715924A" w14:paraId="1822749D" w14:textId="3EFCCB60">
            <w:pPr>
              <w:rPr>
                <w:b/>
                <w:bCs/>
              </w:rPr>
            </w:pPr>
            <w:r w:rsidRPr="59177C1B">
              <w:rPr>
                <w:b/>
                <w:bCs/>
              </w:rPr>
              <w:t>Bewerking</w:t>
            </w:r>
          </w:p>
        </w:tc>
        <w:tc>
          <w:tcPr>
            <w:tcW w:w="4530" w:type="dxa"/>
          </w:tcPr>
          <w:p w:rsidRPr="00E55767" w:rsidR="469B1237" w:rsidP="40279F08" w:rsidRDefault="6715924A" w14:paraId="62F8D031" w14:textId="06077EAD">
            <w:pPr>
              <w:rPr>
                <w:b/>
                <w:bCs/>
              </w:rPr>
            </w:pPr>
            <w:r w:rsidRPr="59177C1B">
              <w:rPr>
                <w:b/>
                <w:bCs/>
              </w:rPr>
              <w:t>Big O</w:t>
            </w:r>
          </w:p>
        </w:tc>
      </w:tr>
      <w:tr w:rsidR="40279F08" w:rsidTr="59177C1B" w14:paraId="52F439FB" w14:textId="77777777">
        <w:tc>
          <w:tcPr>
            <w:tcW w:w="4530" w:type="dxa"/>
          </w:tcPr>
          <w:p w:rsidR="469B1237" w:rsidP="40279F08" w:rsidRDefault="6715924A" w14:paraId="4B033C82" w14:textId="152F431A">
            <w:proofErr w:type="spellStart"/>
            <w:r>
              <w:t>Create</w:t>
            </w:r>
            <w:proofErr w:type="spellEnd"/>
          </w:p>
        </w:tc>
        <w:tc>
          <w:tcPr>
            <w:tcW w:w="4530" w:type="dxa"/>
          </w:tcPr>
          <w:p w:rsidR="40279F08" w:rsidP="40279F08" w:rsidRDefault="0D3FD552" w14:paraId="6896053C" w14:textId="5AA403AB">
            <w:r>
              <w:t>O(1)</w:t>
            </w:r>
          </w:p>
        </w:tc>
      </w:tr>
      <w:tr w:rsidR="40279F08" w:rsidTr="59177C1B" w14:paraId="0BF3B116" w14:textId="77777777">
        <w:tc>
          <w:tcPr>
            <w:tcW w:w="4530" w:type="dxa"/>
          </w:tcPr>
          <w:p w:rsidR="40279F08" w:rsidP="40279F08" w:rsidRDefault="0D3FD552" w14:paraId="1A20D974" w14:textId="2C94AB37">
            <w:r>
              <w:t>Read</w:t>
            </w:r>
          </w:p>
        </w:tc>
        <w:tc>
          <w:tcPr>
            <w:tcW w:w="4530" w:type="dxa"/>
          </w:tcPr>
          <w:p w:rsidR="40279F08" w:rsidP="40279F08" w:rsidRDefault="0D3FD552" w14:paraId="28E372B5" w14:textId="04DF01EE">
            <w:r>
              <w:t>O(n)</w:t>
            </w:r>
          </w:p>
        </w:tc>
      </w:tr>
      <w:tr w:rsidR="40279F08" w:rsidTr="59177C1B" w14:paraId="5D98AC09" w14:textId="77777777">
        <w:tc>
          <w:tcPr>
            <w:tcW w:w="4530" w:type="dxa"/>
          </w:tcPr>
          <w:p w:rsidR="40279F08" w:rsidP="40279F08" w:rsidRDefault="0D3FD552" w14:paraId="164F9149" w14:textId="0EB8C36A">
            <w:r>
              <w:t>Update</w:t>
            </w:r>
          </w:p>
        </w:tc>
        <w:tc>
          <w:tcPr>
            <w:tcW w:w="4530" w:type="dxa"/>
          </w:tcPr>
          <w:p w:rsidR="40279F08" w:rsidP="40279F08" w:rsidRDefault="0D3FD552" w14:paraId="14B19155" w14:textId="54364BA6">
            <w:r>
              <w:t>O(n)</w:t>
            </w:r>
          </w:p>
        </w:tc>
      </w:tr>
      <w:tr w:rsidR="4D52D3B4" w:rsidTr="59177C1B" w14:paraId="615A718A" w14:textId="77777777">
        <w:tc>
          <w:tcPr>
            <w:tcW w:w="4530" w:type="dxa"/>
          </w:tcPr>
          <w:p w:rsidR="1341FA2F" w:rsidP="4D52D3B4" w:rsidRDefault="0D3FD552" w14:paraId="7AE51DEF" w14:textId="35C07A9B">
            <w:r>
              <w:t>Delete</w:t>
            </w:r>
          </w:p>
        </w:tc>
        <w:tc>
          <w:tcPr>
            <w:tcW w:w="4530" w:type="dxa"/>
          </w:tcPr>
          <w:p w:rsidR="1341FA2F" w:rsidP="00E55767" w:rsidRDefault="0D3FD552" w14:paraId="5DC5F7E3" w14:textId="45D59532">
            <w:pPr>
              <w:keepNext/>
            </w:pPr>
            <w:r>
              <w:t>O(n)</w:t>
            </w:r>
          </w:p>
        </w:tc>
      </w:tr>
    </w:tbl>
    <w:p w:rsidR="0B72C8DE" w:rsidP="0032780E" w:rsidRDefault="10388119" w14:paraId="13E03AA5" w14:textId="1248C0AA">
      <w:pPr>
        <w:pStyle w:val="Caption"/>
      </w:pPr>
      <w:bookmarkStart w:name="_Ref62635580" w:id="4"/>
      <w:r>
        <w:t xml:space="preserve">Tabel </w:t>
      </w:r>
      <w:r>
        <w:fldChar w:fldCharType="begin"/>
      </w:r>
      <w:r>
        <w:instrText> SEQ Tabel \* ARABIC </w:instrText>
      </w:r>
      <w:r>
        <w:fldChar w:fldCharType="separate"/>
      </w:r>
      <w:r w:rsidRPr="59177C1B">
        <w:rPr>
          <w:noProof/>
        </w:rPr>
        <w:t>1</w:t>
      </w:r>
      <w:r>
        <w:fldChar w:fldCharType="end"/>
      </w:r>
      <w:bookmarkEnd w:id="4"/>
      <w:r>
        <w:t xml:space="preserve"> Big O complexiteit van CRUD-bewerkingen</w:t>
      </w:r>
    </w:p>
    <w:p w:rsidR="3E1105A7" w:rsidP="039F88DF" w:rsidRDefault="3E1105A7" w14:paraId="25849981" w14:textId="516C19A1">
      <w:r>
        <w:t xml:space="preserve">Wanneer een speler het spel wil gaan spelen, </w:t>
      </w:r>
      <w:r w:rsidR="7DFC23E5">
        <w:t>krijgt deze eerst de keuze om een bestaande savegame te openen, of om een nieuwe savegame aan te maken</w:t>
      </w:r>
      <w:r w:rsidR="005816C8">
        <w:t>, zie</w:t>
      </w:r>
      <w:r w:rsidR="00CE2608">
        <w:t xml:space="preserve"> </w:t>
      </w:r>
      <w:r>
        <w:fldChar w:fldCharType="begin"/>
      </w:r>
      <w:r>
        <w:instrText xml:space="preserve"> REF _Ref62467299 \h </w:instrText>
      </w:r>
      <w:r>
        <w:fldChar w:fldCharType="separate"/>
      </w:r>
      <w:r w:rsidR="00CE2608">
        <w:t xml:space="preserve">Figuur </w:t>
      </w:r>
      <w:r w:rsidRPr="7C42140D" w:rsidR="00CE2608">
        <w:rPr>
          <w:noProof/>
        </w:rPr>
        <w:t>4</w:t>
      </w:r>
      <w:r>
        <w:fldChar w:fldCharType="end"/>
      </w:r>
      <w:r w:rsidR="005816C8">
        <w:t>.</w:t>
      </w:r>
    </w:p>
    <w:p w:rsidR="005816C8" w:rsidP="005816C8" w:rsidRDefault="005816C8" w14:paraId="40087CF9" w14:textId="77777777">
      <w:pPr>
        <w:keepNext/>
      </w:pPr>
      <w:r w:rsidRPr="005816C8">
        <w:rPr>
          <w:noProof/>
        </w:rPr>
        <w:drawing>
          <wp:inline distT="0" distB="0" distL="0" distR="0" wp14:anchorId="7A849CF6" wp14:editId="55DD6130">
            <wp:extent cx="1514475" cy="2618806"/>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r="996"/>
                    <a:stretch/>
                  </pic:blipFill>
                  <pic:spPr bwMode="auto">
                    <a:xfrm>
                      <a:off x="0" y="0"/>
                      <a:ext cx="1531168" cy="2647671"/>
                    </a:xfrm>
                    <a:prstGeom prst="rect">
                      <a:avLst/>
                    </a:prstGeom>
                    <a:ln>
                      <a:noFill/>
                    </a:ln>
                    <a:extLst>
                      <a:ext uri="{53640926-AAD7-44D8-BBD7-CCE9431645EC}">
                        <a14:shadowObscured xmlns:a14="http://schemas.microsoft.com/office/drawing/2010/main"/>
                      </a:ext>
                    </a:extLst>
                  </pic:spPr>
                </pic:pic>
              </a:graphicData>
            </a:graphic>
          </wp:inline>
        </w:drawing>
      </w:r>
    </w:p>
    <w:p w:rsidR="005816C8" w:rsidP="005816C8" w:rsidRDefault="005816C8" w14:paraId="3B6D5B49" w14:textId="1EC9707F">
      <w:pPr>
        <w:pStyle w:val="Caption"/>
      </w:pPr>
      <w:bookmarkStart w:name="_Ref62467299" w:id="5"/>
      <w:r>
        <w:t xml:space="preserve">Figuur </w:t>
      </w:r>
      <w:r>
        <w:fldChar w:fldCharType="begin"/>
      </w:r>
      <w:r>
        <w:instrText>SEQ Figuur \* ARABIC</w:instrText>
      </w:r>
      <w:r>
        <w:fldChar w:fldCharType="separate"/>
      </w:r>
      <w:r w:rsidR="00F57CAD">
        <w:rPr>
          <w:noProof/>
        </w:rPr>
        <w:t>4</w:t>
      </w:r>
      <w:r>
        <w:fldChar w:fldCharType="end"/>
      </w:r>
      <w:bookmarkEnd w:id="5"/>
      <w:r>
        <w:t xml:space="preserve"> Selecteren van een savegame</w:t>
      </w:r>
    </w:p>
    <w:p w:rsidR="009B5BBC" w:rsidP="005816C8" w:rsidRDefault="4E423D21" w14:paraId="1BD835EC" w14:textId="6A84F08D">
      <w:r>
        <w:t>Wanneer er wordt gekozen om een nieuw</w:t>
      </w:r>
      <w:r w:rsidR="29CC79C5">
        <w:t>e savegame aan te maken,</w:t>
      </w:r>
      <w:r w:rsidR="159865EE">
        <w:t xml:space="preserve"> wordt er een nieuw </w:t>
      </w:r>
      <w:r w:rsidR="43B30708">
        <w:t>“</w:t>
      </w:r>
      <w:r w:rsidR="159865EE">
        <w:t>savegame</w:t>
      </w:r>
      <w:r w:rsidR="43B30708">
        <w:t>”</w:t>
      </w:r>
      <w:r w:rsidR="159865EE">
        <w:t>-</w:t>
      </w:r>
      <w:r w:rsidR="43B30708">
        <w:t xml:space="preserve">object aangemaakt. </w:t>
      </w:r>
      <w:r w:rsidR="0FABFDD4">
        <w:t xml:space="preserve">De speler </w:t>
      </w:r>
      <w:r w:rsidR="00540EE3">
        <w:t>kan</w:t>
      </w:r>
      <w:r w:rsidR="4FFB933F">
        <w:t xml:space="preserve"> een eigen avatar kiezen, zodat hij</w:t>
      </w:r>
      <w:r w:rsidR="683EF88F">
        <w:t xml:space="preserve">/zij </w:t>
      </w:r>
      <w:r w:rsidR="4FFB933F">
        <w:t>zich beter kan inleven.</w:t>
      </w:r>
      <w:r w:rsidR="2D9EDCD3">
        <w:t xml:space="preserve"> </w:t>
      </w:r>
      <w:r w:rsidR="00D55AB0">
        <w:t xml:space="preserve">Als de speler een bestaande savegame </w:t>
      </w:r>
      <w:r w:rsidR="0066172D">
        <w:t>wil spelen, worden de gegevens van deze savegame opge</w:t>
      </w:r>
      <w:r w:rsidR="00282935">
        <w:t xml:space="preserve">haald uit de database. </w:t>
      </w:r>
      <w:r w:rsidR="18F906BA">
        <w:t xml:space="preserve">Daarna wordt de gebruiker naar het eerste scenario </w:t>
      </w:r>
      <w:r w:rsidR="2404376A">
        <w:t xml:space="preserve">gestuurd. </w:t>
      </w:r>
      <w:r w:rsidR="08A11318">
        <w:t xml:space="preserve">Dit is het scenario waar de </w:t>
      </w:r>
      <w:r w:rsidR="21A92CFF">
        <w:t>“</w:t>
      </w:r>
      <w:proofErr w:type="spellStart"/>
      <w:r w:rsidR="21A92CFF">
        <w:t>IsStartScenario</w:t>
      </w:r>
      <w:proofErr w:type="spellEnd"/>
      <w:r w:rsidR="21A92CFF">
        <w:t>”-property op “</w:t>
      </w:r>
      <w:proofErr w:type="spellStart"/>
      <w:r w:rsidR="21A92CFF">
        <w:t>true</w:t>
      </w:r>
      <w:proofErr w:type="spellEnd"/>
      <w:r w:rsidR="21A92CFF">
        <w:t xml:space="preserve">” staat. </w:t>
      </w:r>
      <w:r w:rsidR="2012E27D">
        <w:t>Er is altijd maar één scenario waar dit het geval is</w:t>
      </w:r>
      <w:r w:rsidR="08D1C73F">
        <w:t xml:space="preserve">. Een voorbeeld van hoe een scenario eruitziet zie je in </w:t>
      </w:r>
      <w:r w:rsidR="004411DF">
        <w:fldChar w:fldCharType="begin"/>
      </w:r>
      <w:r w:rsidR="004411DF">
        <w:instrText xml:space="preserve"> REF _Ref62467718 \h </w:instrText>
      </w:r>
      <w:r w:rsidR="004411DF">
        <w:fldChar w:fldCharType="separate"/>
      </w:r>
      <w:r w:rsidR="004F3D47">
        <w:t xml:space="preserve">Figuur </w:t>
      </w:r>
      <w:r w:rsidRPr="7C42140D" w:rsidR="004F3D47">
        <w:rPr>
          <w:noProof/>
        </w:rPr>
        <w:t>5</w:t>
      </w:r>
      <w:r w:rsidR="004411DF">
        <w:fldChar w:fldCharType="end"/>
      </w:r>
      <w:r w:rsidR="004F3D47">
        <w:t>. Zoals te zien is staat bovenaan een afbeelding met daaronder het scenario</w:t>
      </w:r>
      <w:r w:rsidR="00394540">
        <w:t xml:space="preserve"> en onderaan de keuzes waaruit de speler kan kiezen.</w:t>
      </w:r>
    </w:p>
    <w:p w:rsidR="004F3D47" w:rsidP="004F3D47" w:rsidRDefault="6DE5565E" w14:paraId="41250D74" w14:textId="78D1AFA5">
      <w:pPr>
        <w:keepNext/>
      </w:pPr>
      <w:r>
        <w:rPr>
          <w:noProof/>
        </w:rPr>
        <w:drawing>
          <wp:inline distT="0" distB="0" distL="0" distR="0" wp14:anchorId="5A5A978D" wp14:editId="7794402D">
            <wp:extent cx="1532432" cy="2619293"/>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pic:nvPicPr>
                  <pic:blipFill>
                    <a:blip r:embed="rId16">
                      <a:extLst>
                        <a:ext uri="{28A0092B-C50C-407E-A947-70E740481C1C}">
                          <a14:useLocalDpi xmlns:a14="http://schemas.microsoft.com/office/drawing/2010/main" val="0"/>
                        </a:ext>
                      </a:extLst>
                    </a:blip>
                    <a:stretch>
                      <a:fillRect/>
                    </a:stretch>
                  </pic:blipFill>
                  <pic:spPr>
                    <a:xfrm>
                      <a:off x="0" y="0"/>
                      <a:ext cx="1532432" cy="2619293"/>
                    </a:xfrm>
                    <a:prstGeom prst="rect">
                      <a:avLst/>
                    </a:prstGeom>
                  </pic:spPr>
                </pic:pic>
              </a:graphicData>
            </a:graphic>
          </wp:inline>
        </w:drawing>
      </w:r>
    </w:p>
    <w:p w:rsidR="005816C8" w:rsidP="004F3D47" w:rsidRDefault="004F3D47" w14:paraId="185A08D2" w14:textId="0BEFA8A3">
      <w:pPr>
        <w:pStyle w:val="Caption"/>
      </w:pPr>
      <w:bookmarkStart w:name="_Ref62467718" w:id="6"/>
      <w:r>
        <w:t xml:space="preserve">Figuur </w:t>
      </w:r>
      <w:r>
        <w:fldChar w:fldCharType="begin"/>
      </w:r>
      <w:r>
        <w:instrText>SEQ Figuur \* ARABIC</w:instrText>
      </w:r>
      <w:r>
        <w:fldChar w:fldCharType="separate"/>
      </w:r>
      <w:r w:rsidR="00F57CAD">
        <w:rPr>
          <w:noProof/>
        </w:rPr>
        <w:t>5</w:t>
      </w:r>
      <w:r>
        <w:fldChar w:fldCharType="end"/>
      </w:r>
      <w:bookmarkEnd w:id="6"/>
      <w:r>
        <w:t xml:space="preserve"> Voorbeeld van een scenario</w:t>
      </w:r>
    </w:p>
    <w:p w:rsidR="006A3776" w:rsidP="00F57CAD" w:rsidRDefault="006A3776" w14:paraId="31A4161F" w14:textId="1833CF89">
      <w:pPr>
        <w:keepNext/>
      </w:pPr>
      <w:r>
        <w:t xml:space="preserve">Wanneer een keuze wordt aangetikt </w:t>
      </w:r>
      <w:r w:rsidR="007848D9">
        <w:t>worden een paar dingen uitgevoerd. Allereerst wordt gekeken welk antwoord de hoogste score had</w:t>
      </w:r>
      <w:r w:rsidR="009C2323">
        <w:t xml:space="preserve">. Vervolgens </w:t>
      </w:r>
      <w:r w:rsidR="00900849">
        <w:t>wordt gekeken wat de score</w:t>
      </w:r>
      <w:r w:rsidR="00C14439">
        <w:t xml:space="preserve"> was van het gekozen antwoord. Deze beide waardes worden </w:t>
      </w:r>
      <w:r w:rsidR="00715A24">
        <w:t>opgeteld bij de waardes in</w:t>
      </w:r>
      <w:r w:rsidR="00C14439">
        <w:t xml:space="preserve"> het “score”-object van de categorie</w:t>
      </w:r>
      <w:r w:rsidR="00715A24">
        <w:t xml:space="preserve"> van het scenario. Als er nog geen “score”-object is voor de </w:t>
      </w:r>
      <w:r w:rsidR="006C6994">
        <w:t xml:space="preserve">betreffende </w:t>
      </w:r>
      <w:r w:rsidR="00715A24">
        <w:t>categorie</w:t>
      </w:r>
      <w:r w:rsidR="006C6994">
        <w:t>, wordt een nieuw object aangemaakt.</w:t>
      </w:r>
    </w:p>
    <w:p w:rsidR="00253DA9" w:rsidP="00F57CAD" w:rsidRDefault="00AE57E7" w14:paraId="750D076F" w14:textId="5D7C66A4">
      <w:pPr>
        <w:keepNext/>
      </w:pPr>
      <w:r>
        <w:t xml:space="preserve">Nadat </w:t>
      </w:r>
      <w:r w:rsidR="006C6994">
        <w:t>de score</w:t>
      </w:r>
      <w:r w:rsidR="2C6E9B9F">
        <w:t>s</w:t>
      </w:r>
      <w:r w:rsidR="006C6994">
        <w:t xml:space="preserve"> zijn bijgewerkt </w:t>
      </w:r>
      <w:r w:rsidR="006E7859">
        <w:t>wordt de speler doorgestuurd naar het volgende scenario</w:t>
      </w:r>
      <w:r w:rsidR="00BD2700">
        <w:t xml:space="preserve">. </w:t>
      </w:r>
      <w:r w:rsidR="006C6994">
        <w:t>Om het volgende scenario te vinden wordt gekeken naar de “</w:t>
      </w:r>
      <w:proofErr w:type="spellStart"/>
      <w:r w:rsidR="006C6994">
        <w:t>NextScenarioId</w:t>
      </w:r>
      <w:proofErr w:type="spellEnd"/>
      <w:r w:rsidR="006C6994">
        <w:t xml:space="preserve">”-property van het gekozen antwoord. </w:t>
      </w:r>
      <w:r w:rsidR="00BD2700">
        <w:t xml:space="preserve">Het is ook mogelijk dat dit het laatste scenario was </w:t>
      </w:r>
      <w:r w:rsidR="006C6994">
        <w:t>(in dat geval is de waarde van</w:t>
      </w:r>
      <w:r w:rsidRPr="006C6994" w:rsidR="006C6994">
        <w:t xml:space="preserve"> </w:t>
      </w:r>
      <w:r w:rsidR="006C6994">
        <w:t>de “</w:t>
      </w:r>
      <w:proofErr w:type="spellStart"/>
      <w:r w:rsidR="006C6994">
        <w:t>NextScenarioId</w:t>
      </w:r>
      <w:proofErr w:type="spellEnd"/>
      <w:r w:rsidR="006C6994">
        <w:t>”-property -1). In dat geval wordt</w:t>
      </w:r>
      <w:r w:rsidR="00BD2700">
        <w:t xml:space="preserve"> de speler naar het einde gestuurd.</w:t>
      </w:r>
      <w:r w:rsidR="000853BF">
        <w:t xml:space="preserve"> </w:t>
      </w:r>
    </w:p>
    <w:p w:rsidR="00C02B2F" w:rsidP="00F57CAD" w:rsidRDefault="000853BF" w14:paraId="29F69A34" w14:textId="4451BD26">
      <w:pPr>
        <w:keepNext/>
      </w:pPr>
      <w:r>
        <w:t xml:space="preserve">De code die </w:t>
      </w:r>
      <w:r w:rsidR="00C35009">
        <w:t xml:space="preserve">wordt uitgevoerd </w:t>
      </w:r>
      <w:r w:rsidR="00253DA9">
        <w:t>bij het maken van een keuze is te zien in</w:t>
      </w:r>
      <w:r w:rsidR="00E86D2A">
        <w:t xml:space="preserve"> </w:t>
      </w:r>
      <w:r w:rsidR="00E86D2A">
        <w:fldChar w:fldCharType="begin"/>
      </w:r>
      <w:r w:rsidR="00E86D2A">
        <w:instrText xml:space="preserve"> REF _Ref62473649 \h </w:instrText>
      </w:r>
      <w:r w:rsidR="00E86D2A">
        <w:fldChar w:fldCharType="separate"/>
      </w:r>
      <w:r w:rsidR="00E86D2A">
        <w:t>Bijlage 1</w:t>
      </w:r>
      <w:r w:rsidR="00E86D2A">
        <w:fldChar w:fldCharType="end"/>
      </w:r>
      <w:r w:rsidR="00CC3F37">
        <w:t>.</w:t>
      </w:r>
    </w:p>
    <w:p w:rsidR="006C6994" w:rsidP="00F57CAD" w:rsidRDefault="00825013" w14:paraId="7240153D" w14:textId="45E9C578">
      <w:pPr>
        <w:keepNext/>
      </w:pPr>
      <w:r>
        <w:t xml:space="preserve">Op </w:t>
      </w:r>
      <w:r w:rsidR="00C02B2F">
        <w:t xml:space="preserve">het </w:t>
      </w:r>
      <w:r>
        <w:t>eindscherm zijn de behaalde score</w:t>
      </w:r>
      <w:r w:rsidR="6D3A876B">
        <w:t>s</w:t>
      </w:r>
      <w:r>
        <w:t xml:space="preserve"> te bekijken</w:t>
      </w:r>
      <w:r w:rsidR="008C2E5D">
        <w:t>, een voorbeeld hiervan is te zien in</w:t>
      </w:r>
      <w:r w:rsidR="00F57CAD">
        <w:t xml:space="preserve"> </w:t>
      </w:r>
      <w:r w:rsidR="00F57CAD">
        <w:fldChar w:fldCharType="begin"/>
      </w:r>
      <w:r w:rsidR="00F57CAD">
        <w:instrText xml:space="preserve"> REF _Ref62468068 \h </w:instrText>
      </w:r>
      <w:r w:rsidR="00F57CAD">
        <w:fldChar w:fldCharType="separate"/>
      </w:r>
      <w:r w:rsidR="00F57CAD">
        <w:t xml:space="preserve">Figuur </w:t>
      </w:r>
      <w:r w:rsidR="00F57CAD">
        <w:rPr>
          <w:noProof/>
        </w:rPr>
        <w:t>6</w:t>
      </w:r>
      <w:r w:rsidR="00F57CAD">
        <w:fldChar w:fldCharType="end"/>
      </w:r>
      <w:r w:rsidR="00F57CAD">
        <w:t>.</w:t>
      </w:r>
      <w:r w:rsidR="00C02B2F">
        <w:t xml:space="preserve"> </w:t>
      </w:r>
    </w:p>
    <w:p w:rsidR="00F57CAD" w:rsidP="00F57CAD" w:rsidRDefault="5B38826C" w14:paraId="632A2AA4" w14:textId="081D9740">
      <w:pPr>
        <w:keepNext/>
      </w:pPr>
      <w:r>
        <w:rPr>
          <w:noProof/>
        </w:rPr>
        <w:drawing>
          <wp:inline distT="0" distB="0" distL="0" distR="0" wp14:anchorId="3835C4E9" wp14:editId="34F13CAA">
            <wp:extent cx="1525270" cy="2622469"/>
            <wp:effectExtent l="0" t="0" r="0" b="698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pic:nvPicPr>
                  <pic:blipFill>
                    <a:blip r:embed="rId17">
                      <a:extLst>
                        <a:ext uri="{28A0092B-C50C-407E-A947-70E740481C1C}">
                          <a14:useLocalDpi xmlns:a14="http://schemas.microsoft.com/office/drawing/2010/main" val="0"/>
                        </a:ext>
                      </a:extLst>
                    </a:blip>
                    <a:stretch>
                      <a:fillRect/>
                    </a:stretch>
                  </pic:blipFill>
                  <pic:spPr>
                    <a:xfrm>
                      <a:off x="0" y="0"/>
                      <a:ext cx="1525270" cy="2622469"/>
                    </a:xfrm>
                    <a:prstGeom prst="rect">
                      <a:avLst/>
                    </a:prstGeom>
                  </pic:spPr>
                </pic:pic>
              </a:graphicData>
            </a:graphic>
          </wp:inline>
        </w:drawing>
      </w:r>
    </w:p>
    <w:p w:rsidR="00825013" w:rsidP="00F57CAD" w:rsidRDefault="00F57CAD" w14:paraId="32EAE466" w14:textId="14444B0F">
      <w:pPr>
        <w:pStyle w:val="Caption"/>
      </w:pPr>
      <w:bookmarkStart w:name="_Ref62468068" w:id="7"/>
      <w:r>
        <w:t xml:space="preserve">Figuur </w:t>
      </w:r>
      <w:r>
        <w:fldChar w:fldCharType="begin"/>
      </w:r>
      <w:r>
        <w:instrText>SEQ Figuur \* ARABIC</w:instrText>
      </w:r>
      <w:r>
        <w:fldChar w:fldCharType="separate"/>
      </w:r>
      <w:r>
        <w:rPr>
          <w:noProof/>
        </w:rPr>
        <w:t>6</w:t>
      </w:r>
      <w:r>
        <w:fldChar w:fldCharType="end"/>
      </w:r>
      <w:bookmarkEnd w:id="7"/>
      <w:r>
        <w:t xml:space="preserve"> Voorbeeld van een eindscherm</w:t>
      </w:r>
    </w:p>
    <w:p w:rsidRPr="00F57CAD" w:rsidR="00F57CAD" w:rsidP="00F57CAD" w:rsidRDefault="00F57CAD" w14:paraId="4A133D04" w14:textId="46BCD738">
      <w:r>
        <w:t>Bovenaan staat de totaal behaalde score met daaronder de scores per categorie.</w:t>
      </w:r>
      <w:r w:rsidR="00CE6073">
        <w:t xml:space="preserve"> Onderaan staat een </w:t>
      </w:r>
      <w:r w:rsidR="5EAD7168">
        <w:t>gepast</w:t>
      </w:r>
      <w:r w:rsidR="00CE6073">
        <w:t xml:space="preserve"> advies aan de speler en zijn </w:t>
      </w:r>
      <w:r w:rsidR="00D54D29">
        <w:t>er links voor contact op te nemen met Zuyd L U I S T E R en om de workshops te bekijken.</w:t>
      </w:r>
      <w:r w:rsidR="621D7B4D">
        <w:t xml:space="preserve"> Voordat je contact opneemt met Zuyd L U I S T E R is er ook een optie om eerst een vragenlijst</w:t>
      </w:r>
      <w:r w:rsidR="7F201CB0">
        <w:t xml:space="preserve"> over bijvoorbeeld je interesses</w:t>
      </w:r>
      <w:r w:rsidR="621D7B4D">
        <w:t xml:space="preserve"> in te vullen zodat je gekoppeld kunt worden met een </w:t>
      </w:r>
      <w:r w:rsidR="3E796167">
        <w:t>luisterstudent die bij jou past. De a</w:t>
      </w:r>
      <w:r w:rsidR="39107A8B">
        <w:t xml:space="preserve">ntwoorden van de </w:t>
      </w:r>
      <w:r w:rsidR="2E3EACD3">
        <w:t xml:space="preserve">ingevulde </w:t>
      </w:r>
      <w:r w:rsidR="39107A8B">
        <w:t>vragenlijst worden vergeleken met die van de luisterstudenten en zo wordt de speler gekoppeld aan de luisterstudent met de meeste raakvlakken.</w:t>
      </w:r>
    </w:p>
    <w:p w:rsidR="574C0298" w:rsidP="594740E0" w:rsidRDefault="574C0298" w14:paraId="006E2F4A" w14:textId="51172CE8">
      <w:pPr>
        <w:pStyle w:val="Heading1"/>
      </w:pPr>
      <w:r>
        <w:t>Discussie</w:t>
      </w:r>
    </w:p>
    <w:p w:rsidR="1039563C" w:rsidP="26CCA2E4" w:rsidRDefault="2316D482" w14:paraId="2B8EE426" w14:textId="73E0CC1D">
      <w:r>
        <w:t>Er is gekozen voor een DAG (</w:t>
      </w:r>
      <w:r w:rsidR="372412F0">
        <w:t>d</w:t>
      </w:r>
      <w:r w:rsidR="68F20795">
        <w:t xml:space="preserve">irected </w:t>
      </w:r>
      <w:r w:rsidR="7CCD8A6A">
        <w:t>a</w:t>
      </w:r>
      <w:r w:rsidR="68F20795">
        <w:t xml:space="preserve">cyclic </w:t>
      </w:r>
      <w:r w:rsidR="3C4DE3F4">
        <w:t>g</w:t>
      </w:r>
      <w:r w:rsidR="68F20795">
        <w:t>raph).</w:t>
      </w:r>
      <w:r>
        <w:t xml:space="preserve"> </w:t>
      </w:r>
      <w:r w:rsidR="180FE25D">
        <w:t xml:space="preserve">Om ervoor te zorgen dat de graaf </w:t>
      </w:r>
      <w:r w:rsidR="175D3E73">
        <w:t>acyclisch</w:t>
      </w:r>
      <w:r w:rsidR="180FE25D">
        <w:t xml:space="preserve"> blijft, </w:t>
      </w:r>
      <w:r w:rsidR="4BFC7542">
        <w:t>zou</w:t>
      </w:r>
      <w:r w:rsidR="7F88A1CC">
        <w:t xml:space="preserve"> het</w:t>
      </w:r>
      <w:r w:rsidR="52E995B4">
        <w:t xml:space="preserve"> mogelijk </w:t>
      </w:r>
      <w:r w:rsidR="27C2E78F">
        <w:t xml:space="preserve">zijn </w:t>
      </w:r>
      <w:r w:rsidR="52E995B4">
        <w:t xml:space="preserve">om een algoritme te implementeren voor </w:t>
      </w:r>
      <w:r w:rsidR="59502C18">
        <w:t xml:space="preserve">het checken </w:t>
      </w:r>
      <w:r w:rsidR="7192C46D">
        <w:t>op</w:t>
      </w:r>
      <w:r w:rsidR="59502C18">
        <w:t xml:space="preserve"> een cycl</w:t>
      </w:r>
      <w:r w:rsidR="00CD1C9A">
        <w:t>us</w:t>
      </w:r>
      <w:r w:rsidR="59502C18">
        <w:t xml:space="preserve">. </w:t>
      </w:r>
      <w:r w:rsidR="2927C656">
        <w:t xml:space="preserve">Een algoritme wat hiervoor gebruikt zou kunnen worden is het algoritme </w:t>
      </w:r>
      <w:r w:rsidR="000A29CE">
        <w:t xml:space="preserve">van </w:t>
      </w:r>
      <w:proofErr w:type="spellStart"/>
      <w:r w:rsidR="000A29CE">
        <w:t>Geeks</w:t>
      </w:r>
      <w:r w:rsidR="004658C6">
        <w:t>F</w:t>
      </w:r>
      <w:r w:rsidR="000A29CE">
        <w:t>orGeeks</w:t>
      </w:r>
      <w:proofErr w:type="spellEnd"/>
      <w:r w:rsidR="000A29CE">
        <w:t xml:space="preserve"> </w:t>
      </w:r>
      <w:sdt>
        <w:sdtPr>
          <w:id w:val="-155925845"/>
          <w:placeholder>
            <w:docPart w:val="1997AAF6A6A5455DAA6515A72F2AD5A2"/>
          </w:placeholder>
          <w:citation/>
        </w:sdtPr>
        <w:sdtContent>
          <w:r w:rsidR="000A29CE">
            <w:fldChar w:fldCharType="begin"/>
          </w:r>
          <w:r w:rsidR="000A29CE">
            <w:instrText xml:space="preserve"> CITATION Gee20 \l 1043 </w:instrText>
          </w:r>
          <w:r w:rsidR="000A29CE">
            <w:fldChar w:fldCharType="separate"/>
          </w:r>
          <w:r w:rsidR="000A29CE">
            <w:rPr>
              <w:noProof/>
            </w:rPr>
            <w:t>(GeeksForGeeks, 2020)</w:t>
          </w:r>
          <w:r w:rsidR="000A29CE">
            <w:fldChar w:fldCharType="end"/>
          </w:r>
        </w:sdtContent>
      </w:sdt>
      <w:r w:rsidR="000A29CE">
        <w:t xml:space="preserve">. Dit algoritme heeft een tijdcomplexiteit </w:t>
      </w:r>
      <w:r w:rsidR="00C07AD5">
        <w:t xml:space="preserve">van </w:t>
      </w:r>
      <m:oMath>
        <m:r>
          <w:rPr>
            <w:rFonts w:ascii="Cambria Math" w:hAnsi="Cambria Math"/>
          </w:rPr>
          <m:t>O</m:t>
        </m:r>
        <m:d>
          <m:dPr>
            <m:ctrlPr>
              <w:rPr>
                <w:rFonts w:ascii="Cambria Math" w:hAnsi="Cambria Math"/>
                <w:i/>
              </w:rPr>
            </m:ctrlPr>
          </m:dPr>
          <m:e>
            <m:r>
              <w:rPr>
                <w:rFonts w:ascii="Cambria Math" w:hAnsi="Cambria Math"/>
              </w:rPr>
              <m:t>v+e</m:t>
            </m:r>
          </m:e>
        </m:d>
      </m:oMath>
      <w:r w:rsidR="00C07AD5">
        <w:rPr>
          <w:rFonts w:eastAsiaTheme="minorEastAsia"/>
        </w:rPr>
        <w:t>, waarbij v het aantal scenario’s is en e het aantal</w:t>
      </w:r>
      <w:r w:rsidR="00C07AD5">
        <w:t xml:space="preserve"> </w:t>
      </w:r>
      <w:r w:rsidR="00074917">
        <w:t xml:space="preserve">verbindingen tussen de scenario’s. </w:t>
      </w:r>
      <w:r w:rsidR="7D629EEC">
        <w:t>D</w:t>
      </w:r>
      <w:r w:rsidR="150B1CC4">
        <w:t>eze implem</w:t>
      </w:r>
      <w:r w:rsidR="1C245712">
        <w:t>e</w:t>
      </w:r>
      <w:r w:rsidR="150B1CC4">
        <w:t>ntatie is echter niet uitgewerkt binnen het prototype</w:t>
      </w:r>
      <w:r w:rsidR="008D6EEA">
        <w:t>, omdat</w:t>
      </w:r>
      <w:r w:rsidR="7FF72C3B">
        <w:t xml:space="preserve"> de prioriteiten</w:t>
      </w:r>
      <w:r w:rsidR="008D6EEA">
        <w:t xml:space="preserve"> voor het prototype</w:t>
      </w:r>
      <w:r w:rsidR="7FF72C3B">
        <w:t xml:space="preserve"> op andere plekken lagen</w:t>
      </w:r>
      <w:r w:rsidR="7D629EEC">
        <w:t>.</w:t>
      </w:r>
      <w:r w:rsidR="056B060F">
        <w:t xml:space="preserve"> </w:t>
      </w:r>
      <w:r w:rsidR="5E5B5CD1">
        <w:t>Daarbij komt dat het implementeren van zo'n algoritme de tijdcomplexiteit niet ten goede komt. Dit zou namelijk betekenen dat hoe meer scenario's het spel bevat, des te langer het duurt om een scenar</w:t>
      </w:r>
      <w:r w:rsidR="1B86FC85">
        <w:t>io toe te voegen of te bewerken. Het algoritme moet immers een steeds grotere graaf controleren.</w:t>
      </w:r>
      <w:r w:rsidR="056B060F">
        <w:t xml:space="preserve"> Het ligt nu bij de </w:t>
      </w:r>
      <w:r w:rsidR="17313874">
        <w:t>b</w:t>
      </w:r>
      <w:r w:rsidR="056B060F">
        <w:t>eheerders om een oneindige loop te voorkomen.</w:t>
      </w:r>
      <w:r w:rsidR="00831B0D">
        <w:t xml:space="preserve"> Het is binnen het prototype dus mogelijk dat d</w:t>
      </w:r>
      <w:r w:rsidR="00C958AC">
        <w:t>e beheerders een graaf creëren die niet acyclisch is.</w:t>
      </w:r>
    </w:p>
    <w:p w:rsidR="24612334" w:rsidP="6AE0DCD3" w:rsidRDefault="4E5E20CB" w14:paraId="710B4447" w14:textId="48715118">
      <w:r>
        <w:t xml:space="preserve">Binnen het prototype zijn de functies voor het aanmaken van een </w:t>
      </w:r>
      <w:r w:rsidR="62E73563">
        <w:t>avatar</w:t>
      </w:r>
      <w:r>
        <w:t xml:space="preserve"> en het invullen van </w:t>
      </w:r>
      <w:r w:rsidR="6CEE911B">
        <w:t xml:space="preserve">een </w:t>
      </w:r>
      <w:r w:rsidR="4C841CA2">
        <w:t>vragen</w:t>
      </w:r>
      <w:r w:rsidR="6CEE911B">
        <w:t xml:space="preserve">lijst voor de koppeling </w:t>
      </w:r>
      <w:r w:rsidR="61C6E690">
        <w:t xml:space="preserve">met </w:t>
      </w:r>
      <w:r w:rsidR="6CEE911B">
        <w:t xml:space="preserve">een luisterstudent niet uitgewerkt. </w:t>
      </w:r>
      <w:r w:rsidR="792AB201">
        <w:t>De rede</w:t>
      </w:r>
      <w:r w:rsidR="68BB5D37">
        <w:t>n</w:t>
      </w:r>
      <w:r w:rsidR="792AB201">
        <w:t xml:space="preserve"> hiervoor is dat deze functionaliteiten geen prioritei</w:t>
      </w:r>
      <w:r w:rsidR="2C3298C2">
        <w:t>t</w:t>
      </w:r>
      <w:r w:rsidR="792AB201">
        <w:t xml:space="preserve"> hadden binnen het prototyp</w:t>
      </w:r>
      <w:r w:rsidR="7BA3B6E7">
        <w:t xml:space="preserve">e. Deze functionaliteiten zouden in de toekomst </w:t>
      </w:r>
      <w:r w:rsidR="6015DAAF">
        <w:t xml:space="preserve">nog </w:t>
      </w:r>
      <w:r w:rsidR="7BA3B6E7">
        <w:t>kunnen worden toege</w:t>
      </w:r>
      <w:r w:rsidR="02A1449F">
        <w:t>voegd</w:t>
      </w:r>
      <w:r w:rsidR="7BA3B6E7">
        <w:t>.</w:t>
      </w:r>
      <w:r w:rsidR="6C309018">
        <w:t xml:space="preserve"> Een andere functie die nog toegevoegd zou kunnen worden is het kiezen tussen verschillende startscenario’s, om zo meer variatie tussen speelsessies te creëren.</w:t>
      </w:r>
    </w:p>
    <w:p w:rsidR="0035030A" w:rsidP="039F88DF" w:rsidRDefault="00E44FF5" w14:paraId="315644FF" w14:textId="6B1C2AF4">
      <w:r>
        <w:t>Verder wordt er b</w:t>
      </w:r>
      <w:r w:rsidR="1FFCDD70">
        <w:t xml:space="preserve">innen </w:t>
      </w:r>
      <w:r w:rsidR="1986C76F">
        <w:t>het prototype</w:t>
      </w:r>
      <w:r w:rsidR="1FFCDD70">
        <w:t xml:space="preserve"> gebruik gemaakt van </w:t>
      </w:r>
      <w:r w:rsidR="00C958AC">
        <w:t>twee</w:t>
      </w:r>
      <w:r w:rsidR="1FFCDD70">
        <w:t xml:space="preserve"> lokale databases. Dit is gedaan om de werkelijkheid zo dicht mogelijk te benaderen. Als deze applicatie wordt gerealiseerd wordt er geb</w:t>
      </w:r>
      <w:r w:rsidR="028012B8">
        <w:t xml:space="preserve">ruik gemaakt van één lokale database en één online </w:t>
      </w:r>
      <w:r w:rsidR="046D18B7">
        <w:t>datab</w:t>
      </w:r>
      <w:r w:rsidR="25299D24">
        <w:t>a</w:t>
      </w:r>
      <w:r w:rsidR="046D18B7">
        <w:t>se.</w:t>
      </w:r>
      <w:r w:rsidR="028012B8">
        <w:t xml:space="preserve"> </w:t>
      </w:r>
      <w:r w:rsidR="00C93EB3">
        <w:t xml:space="preserve">De online database zou in dat geval alle gegevens bevatten </w:t>
      </w:r>
      <w:r w:rsidR="007D1061">
        <w:t>over de scenario’s, scorecategorieën en beheerders</w:t>
      </w:r>
      <w:r w:rsidR="00612F03">
        <w:t>. De lokale database bevat alle gegevens over de savegames en behaalde scores van de speler. Deze scheiding is er om de anonimiteit van de speler te waarborgen.</w:t>
      </w:r>
    </w:p>
    <w:p w:rsidR="4B7BD5FA" w:rsidP="039F88DF" w:rsidRDefault="00D81F7A" w14:paraId="06F4CD3B" w14:textId="399699CA">
      <w:r>
        <w:t>In het prototype kon geen online database gerealiseerd worden, vandaar dat er is gekozen voor twee lokale databases om deze scheiding te simuleren.</w:t>
      </w:r>
    </w:p>
    <w:p w:rsidR="332073E8" w:rsidP="00A161D8" w:rsidRDefault="00AA5814" w14:paraId="56B26913" w14:textId="033C070E">
      <w:r>
        <w:t>Een ander discussiepunt betreft het hard</w:t>
      </w:r>
      <w:r w:rsidR="008E2753">
        <w:t>-</w:t>
      </w:r>
      <w:proofErr w:type="spellStart"/>
      <w:r w:rsidR="008E2753">
        <w:t>coden</w:t>
      </w:r>
      <w:proofErr w:type="spellEnd"/>
      <w:r w:rsidR="008E2753">
        <w:t xml:space="preserve"> van </w:t>
      </w:r>
      <w:hyperlink r:id="rId18">
        <w:r w:rsidRPr="7548635E" w:rsidR="45BDF8A8">
          <w:rPr>
            <w:rStyle w:val="Hyperlink"/>
          </w:rPr>
          <w:t>luister@zuyd.nl</w:t>
        </w:r>
      </w:hyperlink>
      <w:r w:rsidR="45BDF8A8">
        <w:t xml:space="preserve"> als hoofdbeheerder.</w:t>
      </w:r>
      <w:r w:rsidR="008E2753">
        <w:t xml:space="preserve"> </w:t>
      </w:r>
      <w:r w:rsidR="005E4BF6">
        <w:t xml:space="preserve">Het </w:t>
      </w:r>
      <w:r w:rsidR="755B296D">
        <w:t>Zuyd</w:t>
      </w:r>
      <w:r w:rsidR="00F40AAB">
        <w:t xml:space="preserve"> </w:t>
      </w:r>
      <w:r w:rsidR="755B296D">
        <w:t>L U I S T E R account</w:t>
      </w:r>
      <w:r w:rsidR="005E4BF6">
        <w:t xml:space="preserve"> staat</w:t>
      </w:r>
      <w:r w:rsidR="755B296D">
        <w:t xml:space="preserve"> hard</w:t>
      </w:r>
      <w:r w:rsidR="0098D03E">
        <w:t>-</w:t>
      </w:r>
      <w:r w:rsidR="755B296D">
        <w:t xml:space="preserve">coded als hoofdbeheerder in de applicatie </w:t>
      </w:r>
      <w:r w:rsidR="005E4BF6">
        <w:t xml:space="preserve">en </w:t>
      </w:r>
      <w:r w:rsidR="755B296D">
        <w:t xml:space="preserve">kan </w:t>
      </w:r>
      <w:r w:rsidR="00EE73E9">
        <w:t>dus</w:t>
      </w:r>
      <w:r w:rsidR="755B296D">
        <w:t xml:space="preserve"> niet verwijderd worden</w:t>
      </w:r>
      <w:r w:rsidR="00EE73E9">
        <w:t xml:space="preserve"> (als hoofdbeheerder)</w:t>
      </w:r>
      <w:r w:rsidR="755B296D">
        <w:t>.</w:t>
      </w:r>
      <w:r w:rsidR="63C31441">
        <w:t xml:space="preserve"> Als het account wordt gestolen of gehackt kan niemand </w:t>
      </w:r>
      <w:r w:rsidR="00573305">
        <w:t>dit account verwijderen als (hoofd)beheerder</w:t>
      </w:r>
      <w:r w:rsidR="00F26B9A">
        <w:t>.</w:t>
      </w:r>
      <w:r w:rsidR="00057BA5">
        <w:t xml:space="preserve"> Echter, aangezien dit een vertrouwelijk</w:t>
      </w:r>
      <w:r w:rsidR="00B47824">
        <w:t xml:space="preserve"> account is zou dit account goed beveiligd moeten zijn en </w:t>
      </w:r>
      <w:r w:rsidR="0035030A">
        <w:t xml:space="preserve">is het account </w:t>
      </w:r>
      <w:r w:rsidR="00B47824">
        <w:t>in het geval van een hack snel terug te halen</w:t>
      </w:r>
      <w:r w:rsidR="0035030A">
        <w:t>.</w:t>
      </w:r>
    </w:p>
    <w:p w:rsidR="534FF1EC" w:rsidP="5C1E90CC" w:rsidRDefault="534FF1EC" w14:paraId="14D3D64F" w14:textId="674E384B">
      <w:pPr>
        <w:pStyle w:val="Heading1"/>
      </w:pPr>
      <w:r>
        <w:t>Conclusie</w:t>
      </w:r>
    </w:p>
    <w:p w:rsidR="534FF1EC" w:rsidRDefault="534FF1EC" w14:paraId="66F4E9F8" w14:textId="196B6CCF">
      <w:r>
        <w:t>De graafstructuur die gekozen en geïmplementeerd is, de DAG (</w:t>
      </w:r>
      <w:proofErr w:type="spellStart"/>
      <w:r>
        <w:t>directed</w:t>
      </w:r>
      <w:proofErr w:type="spellEnd"/>
      <w:r>
        <w:t xml:space="preserve"> </w:t>
      </w:r>
      <w:proofErr w:type="spellStart"/>
      <w:r>
        <w:t>acyclic</w:t>
      </w:r>
      <w:proofErr w:type="spellEnd"/>
      <w:r>
        <w:t xml:space="preserve"> </w:t>
      </w:r>
      <w:proofErr w:type="spellStart"/>
      <w:r>
        <w:t>graph</w:t>
      </w:r>
      <w:proofErr w:type="spellEnd"/>
      <w:r>
        <w:t>) is een gepaste datastructuur voor het bijhouden van de scenario’s. De keuzes die de speler maakt bepalen hoe de graaf doorlopen wordt</w:t>
      </w:r>
      <w:r w:rsidR="009C397A">
        <w:t>.</w:t>
      </w:r>
      <w:r>
        <w:t xml:space="preserve"> </w:t>
      </w:r>
      <w:r w:rsidR="009C397A">
        <w:t>D</w:t>
      </w:r>
      <w:r>
        <w:t>oor de gekozen datastructuur zijn er meerdere paden mogelijk om bij een einde te komen. Door de scenario’s centraal te zetten en hieraan de scorecategorieën en antwoorden te koppelen, blijft de code gestructureerd en overzichtelijk.</w:t>
      </w:r>
    </w:p>
    <w:p w:rsidR="534FF1EC" w:rsidRDefault="534FF1EC" w14:paraId="2D3C1887" w14:textId="13E2BEC4">
      <w:r>
        <w:t>Hetzelfde geldt voor de savegames. Door de scores los te koppelen aan de savegame blijft ook hier de code gestructureerd en overzichtelijk. Daarbij komt ook dat hierdoor niet vast hoeft te staan wat de verschillende categorieën zijn waarvoor punten behaald kunnen worden.</w:t>
      </w:r>
    </w:p>
    <w:p w:rsidR="3508762D" w:rsidP="5C1E90CC" w:rsidRDefault="3508762D" w14:paraId="6EAE4537" w14:textId="5AF99294">
      <w:r>
        <w:t>Met al het bovenstaande in acht genomen</w:t>
      </w:r>
      <w:r w:rsidR="0E833940">
        <w:t xml:space="preserve"> </w:t>
      </w:r>
      <w:r w:rsidR="693DE5F9">
        <w:t>wordt er aangeraden om</w:t>
      </w:r>
      <w:r w:rsidR="44A917C3">
        <w:t xml:space="preserve"> voor de toepassing van een “kies je eigen verhaal”</w:t>
      </w:r>
      <w:r w:rsidR="7FE8A7CB">
        <w:t>-</w:t>
      </w:r>
      <w:r w:rsidR="44A917C3">
        <w:t>spel,</w:t>
      </w:r>
      <w:r w:rsidR="693DE5F9">
        <w:t xml:space="preserve"> gebruik te maken van</w:t>
      </w:r>
      <w:r w:rsidR="0E833940">
        <w:t xml:space="preserve"> </w:t>
      </w:r>
      <w:r w:rsidR="404CF184">
        <w:t xml:space="preserve">een </w:t>
      </w:r>
      <w:proofErr w:type="spellStart"/>
      <w:r w:rsidR="6C8EECC5">
        <w:t>directed</w:t>
      </w:r>
      <w:proofErr w:type="spellEnd"/>
      <w:r w:rsidR="6C8EECC5">
        <w:t xml:space="preserve"> </w:t>
      </w:r>
      <w:proofErr w:type="spellStart"/>
      <w:r w:rsidR="6C8EECC5">
        <w:t>acyclic</w:t>
      </w:r>
      <w:proofErr w:type="spellEnd"/>
      <w:r w:rsidR="6C8EECC5">
        <w:t xml:space="preserve"> </w:t>
      </w:r>
      <w:proofErr w:type="spellStart"/>
      <w:r w:rsidR="6C8EECC5">
        <w:t>graph</w:t>
      </w:r>
      <w:proofErr w:type="spellEnd"/>
      <w:r w:rsidR="6C8EECC5">
        <w:t xml:space="preserve"> </w:t>
      </w:r>
      <w:r w:rsidR="7771847C">
        <w:t xml:space="preserve">datastructuur </w:t>
      </w:r>
      <w:r w:rsidR="65945F4B">
        <w:t xml:space="preserve">die gelijkenissen toont met een </w:t>
      </w:r>
      <w:proofErr w:type="spellStart"/>
      <w:r w:rsidR="7D789137">
        <w:t>decision</w:t>
      </w:r>
      <w:proofErr w:type="spellEnd"/>
      <w:r w:rsidR="7D789137">
        <w:t xml:space="preserve"> tree</w:t>
      </w:r>
      <w:r w:rsidR="7B774E2E">
        <w:t>.</w:t>
      </w:r>
    </w:p>
    <w:p w:rsidR="00253DA9" w:rsidP="00253DA9" w:rsidRDefault="00253DA9" w14:paraId="17EC3616" w14:textId="77777777"/>
    <w:p w:rsidRPr="00E461D6" w:rsidR="00E461D6" w:rsidP="00E461D6" w:rsidRDefault="00253DA9" w14:paraId="3AA55845" w14:textId="23CC5EA5">
      <w:pPr>
        <w:pStyle w:val="Heading1"/>
      </w:pPr>
      <w:r>
        <w:t>Bijlage</w:t>
      </w:r>
      <w:r w:rsidR="00A161D8">
        <w:t>n</w:t>
      </w:r>
    </w:p>
    <w:p w:rsidR="00865066" w:rsidP="00865066" w:rsidRDefault="00CC3F37" w14:paraId="51109EA3" w14:textId="0ED2242A">
      <w:pPr>
        <w:pStyle w:val="Heading2"/>
      </w:pPr>
      <w:bookmarkStart w:name="_Ref62473649" w:id="8"/>
      <w:r>
        <w:t>Bijlage 1</w:t>
      </w:r>
      <w:bookmarkEnd w:id="8"/>
    </w:p>
    <w:p w:rsidRPr="00715A24" w:rsidR="00715A24" w:rsidP="00865066" w:rsidRDefault="3B792334" w14:paraId="1ACEFC8A" w14:textId="263BC3A5">
      <w:r>
        <w:rPr>
          <w:noProof/>
        </w:rPr>
        <w:drawing>
          <wp:inline distT="0" distB="0" distL="0" distR="0" wp14:anchorId="2C8133A2" wp14:editId="15AE1142">
            <wp:extent cx="4572000" cy="3581400"/>
            <wp:effectExtent l="0" t="0" r="0" b="0"/>
            <wp:docPr id="1533227241" name="Picture 1533227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3227241"/>
                    <pic:cNvPicPr/>
                  </pic:nvPicPr>
                  <pic:blipFill>
                    <a:blip r:embed="rId19">
                      <a:extLst>
                        <a:ext uri="{28A0092B-C50C-407E-A947-70E740481C1C}">
                          <a14:useLocalDpi xmlns:a14="http://schemas.microsoft.com/office/drawing/2010/main" val="0"/>
                        </a:ext>
                      </a:extLst>
                    </a:blip>
                    <a:stretch>
                      <a:fillRect/>
                    </a:stretch>
                  </pic:blipFill>
                  <pic:spPr>
                    <a:xfrm>
                      <a:off x="0" y="0"/>
                      <a:ext cx="4572000" cy="3581400"/>
                    </a:xfrm>
                    <a:prstGeom prst="rect">
                      <a:avLst/>
                    </a:prstGeom>
                  </pic:spPr>
                </pic:pic>
              </a:graphicData>
            </a:graphic>
          </wp:inline>
        </w:drawing>
      </w:r>
    </w:p>
    <w:p w:rsidRPr="006C6994" w:rsidR="006C6994" w:rsidP="5C1E90CC" w:rsidRDefault="7208222F" w14:paraId="60BBA335" w14:textId="3F6A5F91">
      <w:pPr>
        <w:spacing w:after="0"/>
      </w:pPr>
      <w:r>
        <w:rPr>
          <w:noProof/>
        </w:rPr>
        <w:drawing>
          <wp:inline distT="0" distB="0" distL="0" distR="0" wp14:anchorId="2BD2D6AF" wp14:editId="17410F0E">
            <wp:extent cx="4572000" cy="2028825"/>
            <wp:effectExtent l="0" t="0" r="0" b="0"/>
            <wp:docPr id="919669741" name="Picture 919669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9669741"/>
                    <pic:cNvPicPr/>
                  </pic:nvPicPr>
                  <pic:blipFill>
                    <a:blip r:embed="rId20">
                      <a:extLst>
                        <a:ext uri="{28A0092B-C50C-407E-A947-70E740481C1C}">
                          <a14:useLocalDpi xmlns:a14="http://schemas.microsoft.com/office/drawing/2010/main" val="0"/>
                        </a:ext>
                      </a:extLst>
                    </a:blip>
                    <a:stretch>
                      <a:fillRect/>
                    </a:stretch>
                  </pic:blipFill>
                  <pic:spPr>
                    <a:xfrm>
                      <a:off x="0" y="0"/>
                      <a:ext cx="4572000" cy="2028825"/>
                    </a:xfrm>
                    <a:prstGeom prst="rect">
                      <a:avLst/>
                    </a:prstGeom>
                  </pic:spPr>
                </pic:pic>
              </a:graphicData>
            </a:graphic>
          </wp:inline>
        </w:drawing>
      </w:r>
    </w:p>
    <w:p w:rsidR="31C9E4B5" w:rsidP="5C1E90CC" w:rsidRDefault="0FA54213" w14:paraId="59D3AF3A" w14:textId="71FB6852">
      <w:pPr>
        <w:spacing w:after="0"/>
      </w:pPr>
      <w:r>
        <w:t>Bovenstaande code doet stap voor stap het volgende: allereerst wordt</w:t>
      </w:r>
      <w:r w:rsidR="35ABA1A5">
        <w:t xml:space="preserve"> het gekozen antwoord opgeslagen in een </w:t>
      </w:r>
      <w:proofErr w:type="spellStart"/>
      <w:r w:rsidR="35ABA1A5">
        <w:t>variable</w:t>
      </w:r>
      <w:proofErr w:type="spellEnd"/>
      <w:r w:rsidR="35ABA1A5">
        <w:t xml:space="preserve"> genaamd </w:t>
      </w:r>
      <w:proofErr w:type="spellStart"/>
      <w:r w:rsidRPr="59177C1B" w:rsidR="35ABA1A5">
        <w:rPr>
          <w:i/>
          <w:iCs/>
        </w:rPr>
        <w:t>selectedAnswer</w:t>
      </w:r>
      <w:proofErr w:type="spellEnd"/>
      <w:r w:rsidR="35ABA1A5">
        <w:t>. Vervolgens wordt</w:t>
      </w:r>
      <w:r>
        <w:t xml:space="preserve"> verbinding gemaakt met de database en wordt de </w:t>
      </w:r>
      <w:r w:rsidR="263212BB">
        <w:t xml:space="preserve">“Score”-tabel aangemaakt en uitgelezen. De uitgelezen scores worden opgeslagen in een list. </w:t>
      </w:r>
      <w:r w:rsidR="628F4B65">
        <w:t>In deze list wordt vervolgens gezocht naar de score van de categorie van het scenario voor de ingeladen savegame.</w:t>
      </w:r>
    </w:p>
    <w:p w:rsidR="2AE72398" w:rsidP="5C1E90CC" w:rsidRDefault="628F4B65" w14:paraId="23674B01" w14:textId="62DDE461">
      <w:pPr>
        <w:spacing w:after="0"/>
      </w:pPr>
      <w:r>
        <w:t xml:space="preserve">In de </w:t>
      </w:r>
      <w:proofErr w:type="spellStart"/>
      <w:r w:rsidRPr="59177C1B">
        <w:rPr>
          <w:i/>
          <w:iCs/>
        </w:rPr>
        <w:t>if</w:t>
      </w:r>
      <w:proofErr w:type="spellEnd"/>
      <w:r w:rsidRPr="59177C1B">
        <w:rPr>
          <w:i/>
          <w:iCs/>
        </w:rPr>
        <w:t xml:space="preserve"> (</w:t>
      </w:r>
      <w:proofErr w:type="spellStart"/>
      <w:r w:rsidRPr="59177C1B">
        <w:rPr>
          <w:i/>
          <w:iCs/>
        </w:rPr>
        <w:t>currentScore.Count</w:t>
      </w:r>
      <w:proofErr w:type="spellEnd"/>
      <w:r w:rsidRPr="59177C1B">
        <w:rPr>
          <w:i/>
          <w:iCs/>
        </w:rPr>
        <w:t xml:space="preserve"> == 0) </w:t>
      </w:r>
      <w:r>
        <w:t>wordt gekeken of er elementen zijn gevonden. Als er geen elementen zijn gevonden, betekent dit dat er voor de ingeladen savegame nog geen punten zijn behaald voor de categorie en moet een nieuw “score”-object worden aangemaakt.</w:t>
      </w:r>
      <w:r w:rsidR="30D663C4">
        <w:t xml:space="preserve"> Dit wordt dan ook gedaan door de code die onder het </w:t>
      </w:r>
      <w:proofErr w:type="spellStart"/>
      <w:r w:rsidR="30D663C4">
        <w:t>if</w:t>
      </w:r>
      <w:proofErr w:type="spellEnd"/>
      <w:r w:rsidR="30D663C4">
        <w:t>-statement staat.</w:t>
      </w:r>
    </w:p>
    <w:p w:rsidR="7442EB36" w:rsidP="5C1E90CC" w:rsidRDefault="30D663C4" w14:paraId="538BEF37" w14:textId="3CF1ADF6">
      <w:pPr>
        <w:spacing w:after="0"/>
      </w:pPr>
      <w:r>
        <w:t>Als er wel elementen zijn gevonden betekent dit dat er al eerder punten zijn behaald voor de categorie en de punten dus moeten worden opgeteld bij de al behaalde (en m</w:t>
      </w:r>
      <w:r w:rsidR="10AF0751">
        <w:t xml:space="preserve">aximaal te behalen) punten. Dit gebeurt in het </w:t>
      </w:r>
      <w:proofErr w:type="spellStart"/>
      <w:r w:rsidR="10AF0751">
        <w:t>else</w:t>
      </w:r>
      <w:proofErr w:type="spellEnd"/>
      <w:r w:rsidR="10AF0751">
        <w:t>-statement.</w:t>
      </w:r>
    </w:p>
    <w:p w:rsidR="77B7AD0B" w:rsidP="5C1E90CC" w:rsidRDefault="10AF0751" w14:paraId="170B0C5F" w14:textId="077F9E3B">
      <w:pPr>
        <w:spacing w:after="0"/>
      </w:pPr>
      <w:r>
        <w:t xml:space="preserve">Als dit allemaal is uitgevoerd, gaat de code verder voor het doorsturen naar het volgende scenario. Hiervoor wordt de code </w:t>
      </w:r>
      <w:proofErr w:type="spellStart"/>
      <w:r w:rsidRPr="59177C1B">
        <w:rPr>
          <w:i/>
          <w:iCs/>
        </w:rPr>
        <w:t>savegame.ScenarioId</w:t>
      </w:r>
      <w:proofErr w:type="spellEnd"/>
      <w:r w:rsidRPr="59177C1B">
        <w:rPr>
          <w:i/>
          <w:iCs/>
        </w:rPr>
        <w:t xml:space="preserve"> = </w:t>
      </w:r>
      <w:proofErr w:type="spellStart"/>
      <w:r w:rsidRPr="59177C1B">
        <w:rPr>
          <w:i/>
          <w:iCs/>
        </w:rPr>
        <w:t>selectedAnswer.NextScenarioId</w:t>
      </w:r>
      <w:proofErr w:type="spellEnd"/>
      <w:r w:rsidRPr="59177C1B">
        <w:rPr>
          <w:i/>
          <w:iCs/>
        </w:rPr>
        <w:t>;</w:t>
      </w:r>
      <w:r>
        <w:t xml:space="preserve"> uitgevoerd. Deze </w:t>
      </w:r>
      <w:r w:rsidR="10450D94">
        <w:t>regel geeft eigenlijk concreet aan dat het nieuwe huidige scenario</w:t>
      </w:r>
      <w:r w:rsidR="38A5F162">
        <w:t>,</w:t>
      </w:r>
      <w:r w:rsidR="10450D94">
        <w:t xml:space="preserve"> het scenario </w:t>
      </w:r>
      <w:r w:rsidR="2FE18EAC">
        <w:t>wordt</w:t>
      </w:r>
      <w:r w:rsidR="10450D94">
        <w:t xml:space="preserve"> waar </w:t>
      </w:r>
      <w:r w:rsidR="446EE0B6">
        <w:t>het antwoord naar verwijst.</w:t>
      </w:r>
      <w:r w:rsidR="55548A03">
        <w:t xml:space="preserve"> Deze wijziging wordt vervolgens doorgevoerd in de database, zodat ook bij het opnieuw laden van de savegame de voortgang wordt </w:t>
      </w:r>
      <w:r w:rsidR="1AACEB28">
        <w:t>behouden.</w:t>
      </w:r>
    </w:p>
    <w:p w:rsidR="797E22B2" w:rsidP="5C1E90CC" w:rsidRDefault="1AACEB28" w14:paraId="05175017" w14:textId="5545E06B">
      <w:pPr>
        <w:spacing w:after="0"/>
      </w:pPr>
      <w:r>
        <w:t xml:space="preserve">Tot slot wordt er nog een </w:t>
      </w:r>
      <w:proofErr w:type="spellStart"/>
      <w:r>
        <w:t>if</w:t>
      </w:r>
      <w:proofErr w:type="spellEnd"/>
      <w:r>
        <w:t xml:space="preserve">-statement, </w:t>
      </w:r>
      <w:proofErr w:type="spellStart"/>
      <w:r w:rsidRPr="59177C1B">
        <w:rPr>
          <w:i/>
          <w:iCs/>
        </w:rPr>
        <w:t>if</w:t>
      </w:r>
      <w:proofErr w:type="spellEnd"/>
      <w:r w:rsidRPr="59177C1B">
        <w:rPr>
          <w:i/>
          <w:iCs/>
        </w:rPr>
        <w:t xml:space="preserve"> (</w:t>
      </w:r>
      <w:proofErr w:type="spellStart"/>
      <w:r w:rsidRPr="59177C1B">
        <w:rPr>
          <w:i/>
          <w:iCs/>
        </w:rPr>
        <w:t>selectedAnswer.NextScenarioId</w:t>
      </w:r>
      <w:proofErr w:type="spellEnd"/>
      <w:r w:rsidRPr="59177C1B">
        <w:rPr>
          <w:i/>
          <w:iCs/>
        </w:rPr>
        <w:t xml:space="preserve"> == -1) </w:t>
      </w:r>
      <w:r>
        <w:t>uitgevoerd om te controleren of de speler het spel heeft uitge</w:t>
      </w:r>
      <w:r w:rsidR="1AF601D4">
        <w:t>speel</w:t>
      </w:r>
      <w:r>
        <w:t>d. Als dat zo is, wordt de speler doorgestuurd naar de scorepagina. Anders wordt hi</w:t>
      </w:r>
      <w:r w:rsidR="194C8C57">
        <w:t>j/zij doorgestuurd naar het volgende scenario.</w:t>
      </w:r>
    </w:p>
    <w:p w:rsidR="6ACB81CB" w:rsidP="5C1E90CC" w:rsidRDefault="3ABB17B6" w14:paraId="18771ED9" w14:textId="6BBB23AB">
      <w:pPr>
        <w:spacing w:after="0"/>
      </w:pPr>
      <w:r w:rsidRPr="5C1E90CC">
        <w:t xml:space="preserve">De tijdcomplexiteit voor het succesvol toevoegen van een nieuwe score is </w:t>
      </w:r>
      <m:oMath>
        <m:r>
          <w:rPr>
            <w:rFonts w:ascii="Cambria Math" w:hAnsi="Cambria Math"/>
          </w:rPr>
          <m:t>T</m:t>
        </m:r>
        <m:d>
          <m:dPr>
            <m:ctrlPr>
              <w:rPr>
                <w:rFonts w:ascii="Cambria Math" w:hAnsi="Cambria Math"/>
                <w:i/>
              </w:rPr>
            </m:ctrlPr>
          </m:dPr>
          <m:e>
            <m:r>
              <w:rPr>
                <w:rFonts w:ascii="Cambria Math" w:hAnsi="Cambria Math"/>
              </w:rPr>
              <m:t>n, m</m:t>
            </m:r>
          </m:e>
        </m:d>
        <m:r>
          <w:rPr>
            <w:rFonts w:ascii="Cambria Math" w:hAnsi="Cambria Math"/>
          </w:rPr>
          <m:t>= 2n+ m+ 14</m:t>
        </m:r>
      </m:oMath>
      <w:r w:rsidRPr="59177C1B" w:rsidR="4B3AD8D1">
        <w:rPr>
          <w:rFonts w:eastAsiaTheme="minorEastAsia"/>
        </w:rPr>
        <w:t xml:space="preserve">. In Big O is dit dus </w:t>
      </w:r>
      <m:oMath>
        <m:r>
          <w:rPr>
            <w:rFonts w:ascii="Cambria Math" w:hAnsi="Cambria Math" w:eastAsiaTheme="minorEastAsia"/>
          </w:rPr>
          <m:t>O(n+m)</m:t>
        </m:r>
      </m:oMath>
      <w:r w:rsidRPr="59177C1B" w:rsidR="4B3AD8D1">
        <w:rPr>
          <w:rFonts w:eastAsiaTheme="minorEastAsia"/>
        </w:rPr>
        <w:t xml:space="preserve">. </w:t>
      </w:r>
    </w:p>
    <w:p w:rsidR="00824A27" w:rsidP="5C1E90CC" w:rsidRDefault="00824A27" w14:paraId="0D87956C" w14:textId="5A48C196">
      <w:pPr>
        <w:spacing w:after="0"/>
      </w:pPr>
      <w:r>
        <w:rPr>
          <w:rFonts w:eastAsiaTheme="minorEastAsia"/>
        </w:rPr>
        <w:t>Voor het</w:t>
      </w:r>
      <w:r w:rsidRPr="7AFB9424" w:rsidR="41701D3C">
        <w:rPr>
          <w:rFonts w:eastAsiaTheme="minorEastAsia"/>
        </w:rPr>
        <w:t xml:space="preserve"> </w:t>
      </w:r>
      <w:r w:rsidRPr="7AFB9424" w:rsidR="588641DF">
        <w:rPr>
          <w:rFonts w:eastAsiaTheme="minorEastAsia"/>
        </w:rPr>
        <w:t>succesvol</w:t>
      </w:r>
      <w:r>
        <w:rPr>
          <w:rFonts w:eastAsiaTheme="minorEastAsia"/>
        </w:rPr>
        <w:t xml:space="preserve"> bijwerken (ophogen) van een bestaande score is de </w:t>
      </w:r>
      <w:r w:rsidR="00564056">
        <w:rPr>
          <w:rFonts w:eastAsiaTheme="minorEastAsia"/>
        </w:rPr>
        <w:t xml:space="preserve">tijdcomplexiteit </w:t>
      </w:r>
      <m:oMath>
        <m:r>
          <w:rPr>
            <w:rFonts w:ascii="Cambria Math" w:hAnsi="Cambria Math" w:eastAsiaTheme="minorEastAsia"/>
          </w:rPr>
          <m:t>T(n,m) = 3n + m + 14</m:t>
        </m:r>
      </m:oMath>
      <w:r w:rsidR="00257E5B">
        <w:rPr>
          <w:rFonts w:eastAsiaTheme="minorEastAsia"/>
        </w:rPr>
        <w:t>. In Big O</w:t>
      </w:r>
      <w:r w:rsidRPr="7AFB9424" w:rsidR="6725AEBB">
        <w:rPr>
          <w:rFonts w:eastAsiaTheme="minorEastAsia"/>
        </w:rPr>
        <w:t>:</w:t>
      </w:r>
      <w:r w:rsidR="00257E5B">
        <w:rPr>
          <w:rFonts w:eastAsiaTheme="minorEastAsia"/>
        </w:rPr>
        <w:t xml:space="preserve"> </w:t>
      </w:r>
      <m:oMath>
        <m:r>
          <w:rPr>
            <w:rFonts w:ascii="Cambria Math" w:hAnsi="Cambria Math" w:eastAsiaTheme="minorEastAsia"/>
          </w:rPr>
          <m:t>O(n+m)</m:t>
        </m:r>
      </m:oMath>
      <w:r w:rsidR="00257E5B">
        <w:rPr>
          <w:rFonts w:eastAsiaTheme="minorEastAsia"/>
        </w:rPr>
        <w:t>.</w:t>
      </w:r>
      <w:r w:rsidRPr="7AFB9424" w:rsidR="2EFA0B64">
        <w:rPr>
          <w:rFonts w:eastAsiaTheme="minorEastAsia"/>
        </w:rPr>
        <w:t xml:space="preserve"> In beide </w:t>
      </w:r>
      <w:r w:rsidR="0067486A">
        <w:rPr>
          <w:rFonts w:eastAsiaTheme="minorEastAsia"/>
        </w:rPr>
        <w:t xml:space="preserve">vergelijkingen staat de n voor het aantal “score”-objecten </w:t>
      </w:r>
      <w:r w:rsidR="00753490">
        <w:rPr>
          <w:rFonts w:eastAsiaTheme="minorEastAsia"/>
        </w:rPr>
        <w:t xml:space="preserve">in </w:t>
      </w:r>
      <w:r w:rsidR="002D4344">
        <w:rPr>
          <w:rFonts w:eastAsiaTheme="minorEastAsia"/>
        </w:rPr>
        <w:t>de database en m voor het aantal savegames.</w:t>
      </w:r>
    </w:p>
    <w:sdt>
      <w:sdtPr>
        <w:rPr>
          <w:rFonts w:asciiTheme="minorHAnsi" w:hAnsiTheme="minorHAnsi" w:eastAsiaTheme="minorHAnsi" w:cstheme="minorBidi"/>
          <w:color w:val="auto"/>
          <w:sz w:val="22"/>
          <w:szCs w:val="22"/>
        </w:rPr>
        <w:id w:val="529919117"/>
        <w:docPartObj>
          <w:docPartGallery w:val="Bibliographies"/>
          <w:docPartUnique/>
        </w:docPartObj>
      </w:sdtPr>
      <w:sdtContent>
        <w:p w:rsidR="00A1502A" w:rsidRDefault="00A1502A" w14:paraId="03478720" w14:textId="5AA403AB">
          <w:pPr>
            <w:pStyle w:val="Heading1"/>
          </w:pPr>
          <w:r>
            <w:t>Verwijzingen</w:t>
          </w:r>
        </w:p>
        <w:sdt>
          <w:sdtPr>
            <w:id w:val="-573587230"/>
            <w:bibliography/>
          </w:sdtPr>
          <w:sdtContent>
            <w:p w:rsidR="00A1502A" w:rsidP="00A1502A" w:rsidRDefault="00A1502A" w14:paraId="79B6C022" w14:textId="5AA403AB">
              <w:pPr>
                <w:pStyle w:val="Bibliography"/>
                <w:ind w:left="720" w:hanging="720"/>
                <w:rPr>
                  <w:noProof/>
                  <w:sz w:val="24"/>
                  <w:szCs w:val="24"/>
                </w:rPr>
              </w:pPr>
              <w:r>
                <w:fldChar w:fldCharType="begin"/>
              </w:r>
              <w:r w:rsidRPr="00F82539">
                <w:rPr>
                  <w:lang w:val="en-US"/>
                </w:rPr>
                <w:instrText>BIBLIOGRAPHY</w:instrText>
              </w:r>
              <w:r>
                <w:fldChar w:fldCharType="separate"/>
              </w:r>
              <w:r w:rsidRPr="00F82539">
                <w:rPr>
                  <w:noProof/>
                  <w:lang w:val="en-US"/>
                </w:rPr>
                <w:t xml:space="preserve">GeeksForGeeks. (2020, 3 27). </w:t>
              </w:r>
              <w:r w:rsidRPr="00F82539">
                <w:rPr>
                  <w:i/>
                  <w:iCs/>
                  <w:noProof/>
                  <w:lang w:val="en-US"/>
                </w:rPr>
                <w:t>Detect Cycle in a Directed Graph - GeeksforGeeks</w:t>
              </w:r>
              <w:r w:rsidRPr="00F82539">
                <w:rPr>
                  <w:noProof/>
                  <w:lang w:val="en-US"/>
                </w:rPr>
                <w:t xml:space="preserve">. </w:t>
              </w:r>
              <w:r>
                <w:rPr>
                  <w:noProof/>
                </w:rPr>
                <w:t>Opgehaald van GeeksforGeeks: https://www.geeksforgeeks.org/detect-cycle-in-a-graph/#:~:text=To%20detect%20cycle%2C%20check%20for,a%20cycle%20in%20the%20tree.</w:t>
              </w:r>
            </w:p>
            <w:p w:rsidR="00A1502A" w:rsidP="00A1502A" w:rsidRDefault="00A1502A" w14:paraId="72F5E211" w14:textId="5AA403AB">
              <w:pPr>
                <w:pStyle w:val="Bibliography"/>
                <w:ind w:left="720" w:hanging="720"/>
                <w:rPr>
                  <w:noProof/>
                </w:rPr>
              </w:pPr>
              <w:r>
                <w:rPr>
                  <w:noProof/>
                </w:rPr>
                <w:t>Starmans, M., &amp; Persoon, J. (2020). Casus Blok 2 2020-2021 B2C4 en B2F2.</w:t>
              </w:r>
            </w:p>
            <w:p w:rsidR="00A1502A" w:rsidP="00A1502A" w:rsidRDefault="00A1502A" w14:paraId="6A178DB2" w14:textId="5AA403AB">
              <w:r>
                <w:rPr>
                  <w:b/>
                  <w:bCs/>
                </w:rPr>
                <w:fldChar w:fldCharType="end"/>
              </w:r>
            </w:p>
          </w:sdtContent>
        </w:sdt>
      </w:sdtContent>
    </w:sdt>
    <w:p w:rsidR="00A1502A" w:rsidP="5C1E90CC" w:rsidRDefault="00A1502A" w14:paraId="1CBFC078" w14:textId="5AA403AB">
      <w:pPr>
        <w:spacing w:after="0"/>
      </w:pPr>
    </w:p>
    <w:p w:rsidRPr="006C6994" w:rsidR="006C6994" w:rsidP="00865066" w:rsidRDefault="006C6994" w14:paraId="063C611A" w14:textId="77B57E5E">
      <w:pPr>
        <w:spacing w:after="0"/>
      </w:pPr>
    </w:p>
    <w:sectPr w:rsidRPr="006C6994" w:rsidR="006C6994">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A0B0B" w:rsidP="0008732F" w:rsidRDefault="001A0B0B" w14:paraId="6F7A2AEA" w14:textId="77777777">
      <w:pPr>
        <w:spacing w:after="0" w:line="240" w:lineRule="auto"/>
      </w:pPr>
      <w:r>
        <w:separator/>
      </w:r>
    </w:p>
  </w:endnote>
  <w:endnote w:type="continuationSeparator" w:id="0">
    <w:p w:rsidR="001A0B0B" w:rsidP="0008732F" w:rsidRDefault="001A0B0B" w14:paraId="282CBC56" w14:textId="77777777">
      <w:pPr>
        <w:spacing w:after="0" w:line="240" w:lineRule="auto"/>
      </w:pPr>
      <w:r>
        <w:continuationSeparator/>
      </w:r>
    </w:p>
  </w:endnote>
  <w:endnote w:type="continuationNotice" w:id="1">
    <w:p w:rsidR="001A0B0B" w:rsidRDefault="001A0B0B" w14:paraId="199FF09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772BA16B" w:rsidTr="772BA16B" w14:paraId="4DA05498" w14:textId="77777777">
      <w:tc>
        <w:tcPr>
          <w:tcW w:w="3020" w:type="dxa"/>
        </w:tcPr>
        <w:p w:rsidR="772BA16B" w:rsidP="772BA16B" w:rsidRDefault="772BA16B" w14:paraId="3FCE3C68" w14:textId="3F2D129B">
          <w:pPr>
            <w:pStyle w:val="Header"/>
            <w:ind w:left="-115"/>
          </w:pPr>
        </w:p>
      </w:tc>
      <w:tc>
        <w:tcPr>
          <w:tcW w:w="3020" w:type="dxa"/>
        </w:tcPr>
        <w:p w:rsidR="772BA16B" w:rsidP="772BA16B" w:rsidRDefault="772BA16B" w14:paraId="48D128B1" w14:textId="1F3655F1">
          <w:pPr>
            <w:pStyle w:val="Header"/>
            <w:jc w:val="center"/>
          </w:pPr>
        </w:p>
      </w:tc>
      <w:tc>
        <w:tcPr>
          <w:tcW w:w="3020" w:type="dxa"/>
        </w:tcPr>
        <w:p w:rsidR="772BA16B" w:rsidP="772BA16B" w:rsidRDefault="772BA16B" w14:paraId="1482502B" w14:textId="1A71C120">
          <w:pPr>
            <w:pStyle w:val="Header"/>
            <w:ind w:right="-115"/>
            <w:jc w:val="right"/>
          </w:pPr>
        </w:p>
      </w:tc>
    </w:tr>
  </w:tbl>
  <w:p w:rsidR="0008732F" w:rsidRDefault="0008732F" w14:paraId="1E90173B" w14:textId="36C47B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A0B0B" w:rsidP="0008732F" w:rsidRDefault="001A0B0B" w14:paraId="430C49E8" w14:textId="77777777">
      <w:pPr>
        <w:spacing w:after="0" w:line="240" w:lineRule="auto"/>
      </w:pPr>
      <w:r>
        <w:separator/>
      </w:r>
    </w:p>
  </w:footnote>
  <w:footnote w:type="continuationSeparator" w:id="0">
    <w:p w:rsidR="001A0B0B" w:rsidP="0008732F" w:rsidRDefault="001A0B0B" w14:paraId="3BC65DA4" w14:textId="77777777">
      <w:pPr>
        <w:spacing w:after="0" w:line="240" w:lineRule="auto"/>
      </w:pPr>
      <w:r>
        <w:continuationSeparator/>
      </w:r>
    </w:p>
  </w:footnote>
  <w:footnote w:type="continuationNotice" w:id="1">
    <w:p w:rsidR="001A0B0B" w:rsidRDefault="001A0B0B" w14:paraId="47269CC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772BA16B" w:rsidTr="772BA16B" w14:paraId="77ED70E9" w14:textId="77777777">
      <w:tc>
        <w:tcPr>
          <w:tcW w:w="3020" w:type="dxa"/>
        </w:tcPr>
        <w:p w:rsidR="772BA16B" w:rsidP="772BA16B" w:rsidRDefault="772BA16B" w14:paraId="6E05B0F6" w14:textId="06C46B3F">
          <w:pPr>
            <w:pStyle w:val="Header"/>
            <w:ind w:left="-115"/>
          </w:pPr>
        </w:p>
      </w:tc>
      <w:tc>
        <w:tcPr>
          <w:tcW w:w="3020" w:type="dxa"/>
        </w:tcPr>
        <w:p w:rsidR="772BA16B" w:rsidP="772BA16B" w:rsidRDefault="772BA16B" w14:paraId="18EBBD45" w14:textId="38429439">
          <w:pPr>
            <w:pStyle w:val="Header"/>
            <w:jc w:val="center"/>
          </w:pPr>
        </w:p>
      </w:tc>
      <w:tc>
        <w:tcPr>
          <w:tcW w:w="3020" w:type="dxa"/>
        </w:tcPr>
        <w:p w:rsidR="772BA16B" w:rsidP="772BA16B" w:rsidRDefault="772BA16B" w14:paraId="187D61CD" w14:textId="21F9AFA4">
          <w:pPr>
            <w:pStyle w:val="Header"/>
            <w:ind w:right="-115"/>
            <w:jc w:val="right"/>
          </w:pPr>
        </w:p>
      </w:tc>
    </w:tr>
  </w:tbl>
  <w:p w:rsidR="0008732F" w:rsidRDefault="0008732F" w14:paraId="767A4877" w14:textId="40048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20229B"/>
    <w:multiLevelType w:val="hybridMultilevel"/>
    <w:tmpl w:val="FFFFFFFF"/>
    <w:lvl w:ilvl="0" w:tplc="7F1AA064">
      <w:start w:val="1"/>
      <w:numFmt w:val="bullet"/>
      <w:lvlText w:val=""/>
      <w:lvlJc w:val="left"/>
      <w:pPr>
        <w:ind w:left="720" w:hanging="360"/>
      </w:pPr>
      <w:rPr>
        <w:rFonts w:hint="default" w:ascii="Symbol" w:hAnsi="Symbol"/>
      </w:rPr>
    </w:lvl>
    <w:lvl w:ilvl="1" w:tplc="8EBE7646">
      <w:start w:val="1"/>
      <w:numFmt w:val="bullet"/>
      <w:lvlText w:val="o"/>
      <w:lvlJc w:val="left"/>
      <w:pPr>
        <w:ind w:left="1440" w:hanging="360"/>
      </w:pPr>
      <w:rPr>
        <w:rFonts w:hint="default" w:ascii="Courier New" w:hAnsi="Courier New"/>
      </w:rPr>
    </w:lvl>
    <w:lvl w:ilvl="2" w:tplc="ED743BFA">
      <w:start w:val="1"/>
      <w:numFmt w:val="bullet"/>
      <w:lvlText w:val=""/>
      <w:lvlJc w:val="left"/>
      <w:pPr>
        <w:ind w:left="2160" w:hanging="360"/>
      </w:pPr>
      <w:rPr>
        <w:rFonts w:hint="default" w:ascii="Wingdings" w:hAnsi="Wingdings"/>
      </w:rPr>
    </w:lvl>
    <w:lvl w:ilvl="3" w:tplc="469405F0">
      <w:start w:val="1"/>
      <w:numFmt w:val="bullet"/>
      <w:lvlText w:val=""/>
      <w:lvlJc w:val="left"/>
      <w:pPr>
        <w:ind w:left="2880" w:hanging="360"/>
      </w:pPr>
      <w:rPr>
        <w:rFonts w:hint="default" w:ascii="Symbol" w:hAnsi="Symbol"/>
      </w:rPr>
    </w:lvl>
    <w:lvl w:ilvl="4" w:tplc="12024916">
      <w:start w:val="1"/>
      <w:numFmt w:val="bullet"/>
      <w:lvlText w:val="o"/>
      <w:lvlJc w:val="left"/>
      <w:pPr>
        <w:ind w:left="3600" w:hanging="360"/>
      </w:pPr>
      <w:rPr>
        <w:rFonts w:hint="default" w:ascii="Courier New" w:hAnsi="Courier New"/>
      </w:rPr>
    </w:lvl>
    <w:lvl w:ilvl="5" w:tplc="2192447C">
      <w:start w:val="1"/>
      <w:numFmt w:val="bullet"/>
      <w:lvlText w:val=""/>
      <w:lvlJc w:val="left"/>
      <w:pPr>
        <w:ind w:left="4320" w:hanging="360"/>
      </w:pPr>
      <w:rPr>
        <w:rFonts w:hint="default" w:ascii="Wingdings" w:hAnsi="Wingdings"/>
      </w:rPr>
    </w:lvl>
    <w:lvl w:ilvl="6" w:tplc="B076204E">
      <w:start w:val="1"/>
      <w:numFmt w:val="bullet"/>
      <w:lvlText w:val=""/>
      <w:lvlJc w:val="left"/>
      <w:pPr>
        <w:ind w:left="5040" w:hanging="360"/>
      </w:pPr>
      <w:rPr>
        <w:rFonts w:hint="default" w:ascii="Symbol" w:hAnsi="Symbol"/>
      </w:rPr>
    </w:lvl>
    <w:lvl w:ilvl="7" w:tplc="99784160">
      <w:start w:val="1"/>
      <w:numFmt w:val="bullet"/>
      <w:lvlText w:val="o"/>
      <w:lvlJc w:val="left"/>
      <w:pPr>
        <w:ind w:left="5760" w:hanging="360"/>
      </w:pPr>
      <w:rPr>
        <w:rFonts w:hint="default" w:ascii="Courier New" w:hAnsi="Courier New"/>
      </w:rPr>
    </w:lvl>
    <w:lvl w:ilvl="8" w:tplc="7F1E4466">
      <w:start w:val="1"/>
      <w:numFmt w:val="bullet"/>
      <w:lvlText w:val=""/>
      <w:lvlJc w:val="left"/>
      <w:pPr>
        <w:ind w:left="6480" w:hanging="360"/>
      </w:pPr>
      <w:rPr>
        <w:rFonts w:hint="default" w:ascii="Wingdings" w:hAnsi="Wingdings"/>
      </w:rPr>
    </w:lvl>
  </w:abstractNum>
  <w:abstractNum w:abstractNumId="1" w15:restartNumberingAfterBreak="0">
    <w:nsid w:val="26C87B53"/>
    <w:multiLevelType w:val="hybridMultilevel"/>
    <w:tmpl w:val="B136E332"/>
    <w:lvl w:ilvl="0" w:tplc="1416E9B0">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15:restartNumberingAfterBreak="0">
    <w:nsid w:val="2AE41633"/>
    <w:multiLevelType w:val="hybridMultilevel"/>
    <w:tmpl w:val="A0EAC81E"/>
    <w:lvl w:ilvl="0" w:tplc="C24698FC">
      <w:start w:val="1"/>
      <w:numFmt w:val="bullet"/>
      <w:lvlText w:val=""/>
      <w:lvlJc w:val="left"/>
      <w:pPr>
        <w:ind w:left="720" w:hanging="360"/>
      </w:pPr>
      <w:rPr>
        <w:rFonts w:hint="default" w:ascii="Symbol" w:hAnsi="Symbol"/>
      </w:rPr>
    </w:lvl>
    <w:lvl w:ilvl="1" w:tplc="A434F0C2">
      <w:start w:val="1"/>
      <w:numFmt w:val="bullet"/>
      <w:lvlText w:val="o"/>
      <w:lvlJc w:val="left"/>
      <w:pPr>
        <w:ind w:left="1440" w:hanging="360"/>
      </w:pPr>
      <w:rPr>
        <w:rFonts w:hint="default" w:ascii="Courier New" w:hAnsi="Courier New"/>
      </w:rPr>
    </w:lvl>
    <w:lvl w:ilvl="2" w:tplc="E44CB2A6">
      <w:start w:val="1"/>
      <w:numFmt w:val="bullet"/>
      <w:lvlText w:val=""/>
      <w:lvlJc w:val="left"/>
      <w:pPr>
        <w:ind w:left="2160" w:hanging="360"/>
      </w:pPr>
      <w:rPr>
        <w:rFonts w:hint="default" w:ascii="Wingdings" w:hAnsi="Wingdings"/>
      </w:rPr>
    </w:lvl>
    <w:lvl w:ilvl="3" w:tplc="067E8760">
      <w:start w:val="1"/>
      <w:numFmt w:val="bullet"/>
      <w:lvlText w:val=""/>
      <w:lvlJc w:val="left"/>
      <w:pPr>
        <w:ind w:left="2880" w:hanging="360"/>
      </w:pPr>
      <w:rPr>
        <w:rFonts w:hint="default" w:ascii="Symbol" w:hAnsi="Symbol"/>
      </w:rPr>
    </w:lvl>
    <w:lvl w:ilvl="4" w:tplc="DC6255F8">
      <w:start w:val="1"/>
      <w:numFmt w:val="bullet"/>
      <w:lvlText w:val="o"/>
      <w:lvlJc w:val="left"/>
      <w:pPr>
        <w:ind w:left="3600" w:hanging="360"/>
      </w:pPr>
      <w:rPr>
        <w:rFonts w:hint="default" w:ascii="Courier New" w:hAnsi="Courier New"/>
      </w:rPr>
    </w:lvl>
    <w:lvl w:ilvl="5" w:tplc="A43E50CA">
      <w:start w:val="1"/>
      <w:numFmt w:val="bullet"/>
      <w:lvlText w:val=""/>
      <w:lvlJc w:val="left"/>
      <w:pPr>
        <w:ind w:left="4320" w:hanging="360"/>
      </w:pPr>
      <w:rPr>
        <w:rFonts w:hint="default" w:ascii="Wingdings" w:hAnsi="Wingdings"/>
      </w:rPr>
    </w:lvl>
    <w:lvl w:ilvl="6" w:tplc="DF28A810">
      <w:start w:val="1"/>
      <w:numFmt w:val="bullet"/>
      <w:lvlText w:val=""/>
      <w:lvlJc w:val="left"/>
      <w:pPr>
        <w:ind w:left="5040" w:hanging="360"/>
      </w:pPr>
      <w:rPr>
        <w:rFonts w:hint="default" w:ascii="Symbol" w:hAnsi="Symbol"/>
      </w:rPr>
    </w:lvl>
    <w:lvl w:ilvl="7" w:tplc="11240058">
      <w:start w:val="1"/>
      <w:numFmt w:val="bullet"/>
      <w:lvlText w:val="o"/>
      <w:lvlJc w:val="left"/>
      <w:pPr>
        <w:ind w:left="5760" w:hanging="360"/>
      </w:pPr>
      <w:rPr>
        <w:rFonts w:hint="default" w:ascii="Courier New" w:hAnsi="Courier New"/>
      </w:rPr>
    </w:lvl>
    <w:lvl w:ilvl="8" w:tplc="9C725DE0">
      <w:start w:val="1"/>
      <w:numFmt w:val="bullet"/>
      <w:lvlText w:val=""/>
      <w:lvlJc w:val="left"/>
      <w:pPr>
        <w:ind w:left="6480" w:hanging="360"/>
      </w:pPr>
      <w:rPr>
        <w:rFonts w:hint="default" w:ascii="Wingdings" w:hAnsi="Wingdings"/>
      </w:rPr>
    </w:lvl>
  </w:abstractNum>
  <w:abstractNum w:abstractNumId="3" w15:restartNumberingAfterBreak="0">
    <w:nsid w:val="5A5B1590"/>
    <w:multiLevelType w:val="hybridMultilevel"/>
    <w:tmpl w:val="C624F6BA"/>
    <w:lvl w:ilvl="0" w:tplc="E55A4F22">
      <w:start w:val="1"/>
      <w:numFmt w:val="bullet"/>
      <w:lvlText w:val=""/>
      <w:lvlJc w:val="left"/>
      <w:pPr>
        <w:ind w:left="720" w:hanging="360"/>
      </w:pPr>
      <w:rPr>
        <w:rFonts w:hint="default" w:ascii="Symbol" w:hAnsi="Symbol"/>
      </w:rPr>
    </w:lvl>
    <w:lvl w:ilvl="1" w:tplc="5704C994">
      <w:start w:val="1"/>
      <w:numFmt w:val="bullet"/>
      <w:lvlText w:val="o"/>
      <w:lvlJc w:val="left"/>
      <w:pPr>
        <w:ind w:left="1440" w:hanging="360"/>
      </w:pPr>
      <w:rPr>
        <w:rFonts w:hint="default" w:ascii="Courier New" w:hAnsi="Courier New"/>
      </w:rPr>
    </w:lvl>
    <w:lvl w:ilvl="2" w:tplc="ABF42E70">
      <w:start w:val="1"/>
      <w:numFmt w:val="bullet"/>
      <w:lvlText w:val=""/>
      <w:lvlJc w:val="left"/>
      <w:pPr>
        <w:ind w:left="2160" w:hanging="360"/>
      </w:pPr>
      <w:rPr>
        <w:rFonts w:hint="default" w:ascii="Wingdings" w:hAnsi="Wingdings"/>
      </w:rPr>
    </w:lvl>
    <w:lvl w:ilvl="3" w:tplc="099E3752">
      <w:start w:val="1"/>
      <w:numFmt w:val="bullet"/>
      <w:lvlText w:val=""/>
      <w:lvlJc w:val="left"/>
      <w:pPr>
        <w:ind w:left="2880" w:hanging="360"/>
      </w:pPr>
      <w:rPr>
        <w:rFonts w:hint="default" w:ascii="Symbol" w:hAnsi="Symbol"/>
      </w:rPr>
    </w:lvl>
    <w:lvl w:ilvl="4" w:tplc="9B48B2AE">
      <w:start w:val="1"/>
      <w:numFmt w:val="bullet"/>
      <w:lvlText w:val="o"/>
      <w:lvlJc w:val="left"/>
      <w:pPr>
        <w:ind w:left="3600" w:hanging="360"/>
      </w:pPr>
      <w:rPr>
        <w:rFonts w:hint="default" w:ascii="Courier New" w:hAnsi="Courier New"/>
      </w:rPr>
    </w:lvl>
    <w:lvl w:ilvl="5" w:tplc="4B823C14">
      <w:start w:val="1"/>
      <w:numFmt w:val="bullet"/>
      <w:lvlText w:val=""/>
      <w:lvlJc w:val="left"/>
      <w:pPr>
        <w:ind w:left="4320" w:hanging="360"/>
      </w:pPr>
      <w:rPr>
        <w:rFonts w:hint="default" w:ascii="Wingdings" w:hAnsi="Wingdings"/>
      </w:rPr>
    </w:lvl>
    <w:lvl w:ilvl="6" w:tplc="330EF286">
      <w:start w:val="1"/>
      <w:numFmt w:val="bullet"/>
      <w:lvlText w:val=""/>
      <w:lvlJc w:val="left"/>
      <w:pPr>
        <w:ind w:left="5040" w:hanging="360"/>
      </w:pPr>
      <w:rPr>
        <w:rFonts w:hint="default" w:ascii="Symbol" w:hAnsi="Symbol"/>
      </w:rPr>
    </w:lvl>
    <w:lvl w:ilvl="7" w:tplc="C62ABE8E">
      <w:start w:val="1"/>
      <w:numFmt w:val="bullet"/>
      <w:lvlText w:val="o"/>
      <w:lvlJc w:val="left"/>
      <w:pPr>
        <w:ind w:left="5760" w:hanging="360"/>
      </w:pPr>
      <w:rPr>
        <w:rFonts w:hint="default" w:ascii="Courier New" w:hAnsi="Courier New"/>
      </w:rPr>
    </w:lvl>
    <w:lvl w:ilvl="8" w:tplc="BFE2DE50">
      <w:start w:val="1"/>
      <w:numFmt w:val="bullet"/>
      <w:lvlText w:val=""/>
      <w:lvlJc w:val="left"/>
      <w:pPr>
        <w:ind w:left="6480" w:hanging="360"/>
      </w:pPr>
      <w:rPr>
        <w:rFonts w:hint="default" w:ascii="Wingdings" w:hAnsi="Wingdings"/>
      </w:rPr>
    </w:lvl>
  </w:abstractNum>
  <w:abstractNum w:abstractNumId="4" w15:restartNumberingAfterBreak="0">
    <w:nsid w:val="5F3A7D64"/>
    <w:multiLevelType w:val="hybridMultilevel"/>
    <w:tmpl w:val="FFFFFFFF"/>
    <w:lvl w:ilvl="0" w:tplc="62CA4E7C">
      <w:start w:val="1"/>
      <w:numFmt w:val="bullet"/>
      <w:lvlText w:val=""/>
      <w:lvlJc w:val="left"/>
      <w:pPr>
        <w:ind w:left="720" w:hanging="360"/>
      </w:pPr>
      <w:rPr>
        <w:rFonts w:hint="default" w:ascii="Symbol" w:hAnsi="Symbol"/>
      </w:rPr>
    </w:lvl>
    <w:lvl w:ilvl="1" w:tplc="6772E9E2">
      <w:start w:val="1"/>
      <w:numFmt w:val="bullet"/>
      <w:lvlText w:val="o"/>
      <w:lvlJc w:val="left"/>
      <w:pPr>
        <w:ind w:left="1440" w:hanging="360"/>
      </w:pPr>
      <w:rPr>
        <w:rFonts w:hint="default" w:ascii="Courier New" w:hAnsi="Courier New"/>
      </w:rPr>
    </w:lvl>
    <w:lvl w:ilvl="2" w:tplc="0BC85AB6">
      <w:start w:val="1"/>
      <w:numFmt w:val="bullet"/>
      <w:lvlText w:val=""/>
      <w:lvlJc w:val="left"/>
      <w:pPr>
        <w:ind w:left="2160" w:hanging="360"/>
      </w:pPr>
      <w:rPr>
        <w:rFonts w:hint="default" w:ascii="Wingdings" w:hAnsi="Wingdings"/>
      </w:rPr>
    </w:lvl>
    <w:lvl w:ilvl="3" w:tplc="646287BE">
      <w:start w:val="1"/>
      <w:numFmt w:val="bullet"/>
      <w:lvlText w:val=""/>
      <w:lvlJc w:val="left"/>
      <w:pPr>
        <w:ind w:left="2880" w:hanging="360"/>
      </w:pPr>
      <w:rPr>
        <w:rFonts w:hint="default" w:ascii="Symbol" w:hAnsi="Symbol"/>
      </w:rPr>
    </w:lvl>
    <w:lvl w:ilvl="4" w:tplc="12DE2362">
      <w:start w:val="1"/>
      <w:numFmt w:val="bullet"/>
      <w:lvlText w:val="o"/>
      <w:lvlJc w:val="left"/>
      <w:pPr>
        <w:ind w:left="3600" w:hanging="360"/>
      </w:pPr>
      <w:rPr>
        <w:rFonts w:hint="default" w:ascii="Courier New" w:hAnsi="Courier New"/>
      </w:rPr>
    </w:lvl>
    <w:lvl w:ilvl="5" w:tplc="D3C6E8A4">
      <w:start w:val="1"/>
      <w:numFmt w:val="bullet"/>
      <w:lvlText w:val=""/>
      <w:lvlJc w:val="left"/>
      <w:pPr>
        <w:ind w:left="4320" w:hanging="360"/>
      </w:pPr>
      <w:rPr>
        <w:rFonts w:hint="default" w:ascii="Wingdings" w:hAnsi="Wingdings"/>
      </w:rPr>
    </w:lvl>
    <w:lvl w:ilvl="6" w:tplc="61EC36A4">
      <w:start w:val="1"/>
      <w:numFmt w:val="bullet"/>
      <w:lvlText w:val=""/>
      <w:lvlJc w:val="left"/>
      <w:pPr>
        <w:ind w:left="5040" w:hanging="360"/>
      </w:pPr>
      <w:rPr>
        <w:rFonts w:hint="default" w:ascii="Symbol" w:hAnsi="Symbol"/>
      </w:rPr>
    </w:lvl>
    <w:lvl w:ilvl="7" w:tplc="8E04C9B2">
      <w:start w:val="1"/>
      <w:numFmt w:val="bullet"/>
      <w:lvlText w:val="o"/>
      <w:lvlJc w:val="left"/>
      <w:pPr>
        <w:ind w:left="5760" w:hanging="360"/>
      </w:pPr>
      <w:rPr>
        <w:rFonts w:hint="default" w:ascii="Courier New" w:hAnsi="Courier New"/>
      </w:rPr>
    </w:lvl>
    <w:lvl w:ilvl="8" w:tplc="5CD6FA84">
      <w:start w:val="1"/>
      <w:numFmt w:val="bullet"/>
      <w:lvlText w:val=""/>
      <w:lvlJc w:val="left"/>
      <w:pPr>
        <w:ind w:left="6480" w:hanging="360"/>
      </w:pPr>
      <w:rPr>
        <w:rFonts w:hint="default" w:ascii="Wingdings" w:hAnsi="Wingdings"/>
      </w:rPr>
    </w:lvl>
  </w:abstractNum>
  <w:abstractNum w:abstractNumId="5" w15:restartNumberingAfterBreak="0">
    <w:nsid w:val="60822E56"/>
    <w:multiLevelType w:val="hybridMultilevel"/>
    <w:tmpl w:val="8D8C9BA2"/>
    <w:lvl w:ilvl="0" w:tplc="43C072AA">
      <w:start w:val="1"/>
      <w:numFmt w:val="bullet"/>
      <w:lvlText w:val=""/>
      <w:lvlJc w:val="left"/>
      <w:pPr>
        <w:ind w:left="720" w:hanging="360"/>
      </w:pPr>
      <w:rPr>
        <w:rFonts w:hint="default" w:ascii="Symbol" w:hAnsi="Symbol"/>
      </w:rPr>
    </w:lvl>
    <w:lvl w:ilvl="1" w:tplc="656C5290">
      <w:start w:val="1"/>
      <w:numFmt w:val="bullet"/>
      <w:lvlText w:val="o"/>
      <w:lvlJc w:val="left"/>
      <w:pPr>
        <w:ind w:left="1440" w:hanging="360"/>
      </w:pPr>
      <w:rPr>
        <w:rFonts w:hint="default" w:ascii="Courier New" w:hAnsi="Courier New"/>
      </w:rPr>
    </w:lvl>
    <w:lvl w:ilvl="2" w:tplc="C8AC206E">
      <w:start w:val="1"/>
      <w:numFmt w:val="bullet"/>
      <w:lvlText w:val=""/>
      <w:lvlJc w:val="left"/>
      <w:pPr>
        <w:ind w:left="2160" w:hanging="360"/>
      </w:pPr>
      <w:rPr>
        <w:rFonts w:hint="default" w:ascii="Wingdings" w:hAnsi="Wingdings"/>
      </w:rPr>
    </w:lvl>
    <w:lvl w:ilvl="3" w:tplc="837C93E2">
      <w:start w:val="1"/>
      <w:numFmt w:val="bullet"/>
      <w:lvlText w:val=""/>
      <w:lvlJc w:val="left"/>
      <w:pPr>
        <w:ind w:left="2880" w:hanging="360"/>
      </w:pPr>
      <w:rPr>
        <w:rFonts w:hint="default" w:ascii="Symbol" w:hAnsi="Symbol"/>
      </w:rPr>
    </w:lvl>
    <w:lvl w:ilvl="4" w:tplc="A90CC8E8">
      <w:start w:val="1"/>
      <w:numFmt w:val="bullet"/>
      <w:lvlText w:val="o"/>
      <w:lvlJc w:val="left"/>
      <w:pPr>
        <w:ind w:left="3600" w:hanging="360"/>
      </w:pPr>
      <w:rPr>
        <w:rFonts w:hint="default" w:ascii="Courier New" w:hAnsi="Courier New"/>
      </w:rPr>
    </w:lvl>
    <w:lvl w:ilvl="5" w:tplc="2AF421C2">
      <w:start w:val="1"/>
      <w:numFmt w:val="bullet"/>
      <w:lvlText w:val=""/>
      <w:lvlJc w:val="left"/>
      <w:pPr>
        <w:ind w:left="4320" w:hanging="360"/>
      </w:pPr>
      <w:rPr>
        <w:rFonts w:hint="default" w:ascii="Wingdings" w:hAnsi="Wingdings"/>
      </w:rPr>
    </w:lvl>
    <w:lvl w:ilvl="6" w:tplc="53148656">
      <w:start w:val="1"/>
      <w:numFmt w:val="bullet"/>
      <w:lvlText w:val=""/>
      <w:lvlJc w:val="left"/>
      <w:pPr>
        <w:ind w:left="5040" w:hanging="360"/>
      </w:pPr>
      <w:rPr>
        <w:rFonts w:hint="default" w:ascii="Symbol" w:hAnsi="Symbol"/>
      </w:rPr>
    </w:lvl>
    <w:lvl w:ilvl="7" w:tplc="1F7AD168">
      <w:start w:val="1"/>
      <w:numFmt w:val="bullet"/>
      <w:lvlText w:val="o"/>
      <w:lvlJc w:val="left"/>
      <w:pPr>
        <w:ind w:left="5760" w:hanging="360"/>
      </w:pPr>
      <w:rPr>
        <w:rFonts w:hint="default" w:ascii="Courier New" w:hAnsi="Courier New"/>
      </w:rPr>
    </w:lvl>
    <w:lvl w:ilvl="8" w:tplc="09708056">
      <w:start w:val="1"/>
      <w:numFmt w:val="bullet"/>
      <w:lvlText w:val=""/>
      <w:lvlJc w:val="left"/>
      <w:pPr>
        <w:ind w:left="6480" w:hanging="360"/>
      </w:pPr>
      <w:rPr>
        <w:rFonts w:hint="default" w:ascii="Wingdings" w:hAnsi="Wingdings"/>
      </w:rPr>
    </w:lvl>
  </w:abstractNum>
  <w:abstractNum w:abstractNumId="6" w15:restartNumberingAfterBreak="0">
    <w:nsid w:val="664F413F"/>
    <w:multiLevelType w:val="hybridMultilevel"/>
    <w:tmpl w:val="FFFFFFFF"/>
    <w:lvl w:ilvl="0" w:tplc="C052BBC4">
      <w:start w:val="1"/>
      <w:numFmt w:val="bullet"/>
      <w:lvlText w:val=""/>
      <w:lvlJc w:val="left"/>
      <w:pPr>
        <w:ind w:left="720" w:hanging="360"/>
      </w:pPr>
      <w:rPr>
        <w:rFonts w:hint="default" w:ascii="Symbol" w:hAnsi="Symbol"/>
      </w:rPr>
    </w:lvl>
    <w:lvl w:ilvl="1" w:tplc="E872DE90">
      <w:start w:val="1"/>
      <w:numFmt w:val="bullet"/>
      <w:lvlText w:val="o"/>
      <w:lvlJc w:val="left"/>
      <w:pPr>
        <w:ind w:left="1440" w:hanging="360"/>
      </w:pPr>
      <w:rPr>
        <w:rFonts w:hint="default" w:ascii="Courier New" w:hAnsi="Courier New"/>
      </w:rPr>
    </w:lvl>
    <w:lvl w:ilvl="2" w:tplc="F6049C88">
      <w:start w:val="1"/>
      <w:numFmt w:val="bullet"/>
      <w:lvlText w:val=""/>
      <w:lvlJc w:val="left"/>
      <w:pPr>
        <w:ind w:left="2160" w:hanging="360"/>
      </w:pPr>
      <w:rPr>
        <w:rFonts w:hint="default" w:ascii="Wingdings" w:hAnsi="Wingdings"/>
      </w:rPr>
    </w:lvl>
    <w:lvl w:ilvl="3" w:tplc="997C9334">
      <w:start w:val="1"/>
      <w:numFmt w:val="bullet"/>
      <w:lvlText w:val=""/>
      <w:lvlJc w:val="left"/>
      <w:pPr>
        <w:ind w:left="2880" w:hanging="360"/>
      </w:pPr>
      <w:rPr>
        <w:rFonts w:hint="default" w:ascii="Symbol" w:hAnsi="Symbol"/>
      </w:rPr>
    </w:lvl>
    <w:lvl w:ilvl="4" w:tplc="BF20BCD0">
      <w:start w:val="1"/>
      <w:numFmt w:val="bullet"/>
      <w:lvlText w:val="o"/>
      <w:lvlJc w:val="left"/>
      <w:pPr>
        <w:ind w:left="3600" w:hanging="360"/>
      </w:pPr>
      <w:rPr>
        <w:rFonts w:hint="default" w:ascii="Courier New" w:hAnsi="Courier New"/>
      </w:rPr>
    </w:lvl>
    <w:lvl w:ilvl="5" w:tplc="28D4C5DA">
      <w:start w:val="1"/>
      <w:numFmt w:val="bullet"/>
      <w:lvlText w:val=""/>
      <w:lvlJc w:val="left"/>
      <w:pPr>
        <w:ind w:left="4320" w:hanging="360"/>
      </w:pPr>
      <w:rPr>
        <w:rFonts w:hint="default" w:ascii="Wingdings" w:hAnsi="Wingdings"/>
      </w:rPr>
    </w:lvl>
    <w:lvl w:ilvl="6" w:tplc="E8D86BF4">
      <w:start w:val="1"/>
      <w:numFmt w:val="bullet"/>
      <w:lvlText w:val=""/>
      <w:lvlJc w:val="left"/>
      <w:pPr>
        <w:ind w:left="5040" w:hanging="360"/>
      </w:pPr>
      <w:rPr>
        <w:rFonts w:hint="default" w:ascii="Symbol" w:hAnsi="Symbol"/>
      </w:rPr>
    </w:lvl>
    <w:lvl w:ilvl="7" w:tplc="D668F93C">
      <w:start w:val="1"/>
      <w:numFmt w:val="bullet"/>
      <w:lvlText w:val="o"/>
      <w:lvlJc w:val="left"/>
      <w:pPr>
        <w:ind w:left="5760" w:hanging="360"/>
      </w:pPr>
      <w:rPr>
        <w:rFonts w:hint="default" w:ascii="Courier New" w:hAnsi="Courier New"/>
      </w:rPr>
    </w:lvl>
    <w:lvl w:ilvl="8" w:tplc="395CD17A">
      <w:start w:val="1"/>
      <w:numFmt w:val="bullet"/>
      <w:lvlText w:val=""/>
      <w:lvlJc w:val="left"/>
      <w:pPr>
        <w:ind w:left="6480" w:hanging="360"/>
      </w:pPr>
      <w:rPr>
        <w:rFonts w:hint="default" w:ascii="Wingdings" w:hAnsi="Wingdings"/>
      </w:rPr>
    </w:lvl>
  </w:abstractNum>
  <w:num w:numId="1">
    <w:abstractNumId w:val="1"/>
  </w:num>
  <w:num w:numId="2">
    <w:abstractNumId w:val="3"/>
  </w:num>
  <w:num w:numId="3">
    <w:abstractNumId w:val="2"/>
  </w:num>
  <w:num w:numId="4">
    <w:abstractNumId w:val="5"/>
  </w:num>
  <w:num w:numId="5">
    <w:abstractNumId w:val="6"/>
  </w:num>
  <w:num w:numId="6">
    <w:abstractNumId w:val="4"/>
  </w:num>
  <w:num w:numId="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C5B4FEC"/>
    <w:rsid w:val="00000C7C"/>
    <w:rsid w:val="000043C3"/>
    <w:rsid w:val="00007889"/>
    <w:rsid w:val="0001059A"/>
    <w:rsid w:val="000133C5"/>
    <w:rsid w:val="00014D02"/>
    <w:rsid w:val="00014EBD"/>
    <w:rsid w:val="000155C9"/>
    <w:rsid w:val="00016C65"/>
    <w:rsid w:val="000351F1"/>
    <w:rsid w:val="00046C76"/>
    <w:rsid w:val="000534D3"/>
    <w:rsid w:val="00055BBE"/>
    <w:rsid w:val="00057BA5"/>
    <w:rsid w:val="00065C62"/>
    <w:rsid w:val="00072539"/>
    <w:rsid w:val="00072EC0"/>
    <w:rsid w:val="00074917"/>
    <w:rsid w:val="00076E95"/>
    <w:rsid w:val="000853BF"/>
    <w:rsid w:val="0008732F"/>
    <w:rsid w:val="00091EB2"/>
    <w:rsid w:val="00094B5C"/>
    <w:rsid w:val="000A29CE"/>
    <w:rsid w:val="000A5631"/>
    <w:rsid w:val="000A65E0"/>
    <w:rsid w:val="000B200F"/>
    <w:rsid w:val="000C599D"/>
    <w:rsid w:val="000D1CE4"/>
    <w:rsid w:val="000D55C4"/>
    <w:rsid w:val="000E2BD9"/>
    <w:rsid w:val="000F26F1"/>
    <w:rsid w:val="000F5AF6"/>
    <w:rsid w:val="00110361"/>
    <w:rsid w:val="00110B6E"/>
    <w:rsid w:val="001139FF"/>
    <w:rsid w:val="00121A2A"/>
    <w:rsid w:val="0012395D"/>
    <w:rsid w:val="00126BA2"/>
    <w:rsid w:val="00127522"/>
    <w:rsid w:val="00131854"/>
    <w:rsid w:val="00133236"/>
    <w:rsid w:val="001358A2"/>
    <w:rsid w:val="00142154"/>
    <w:rsid w:val="001505A4"/>
    <w:rsid w:val="0015175F"/>
    <w:rsid w:val="00151F5B"/>
    <w:rsid w:val="001531D8"/>
    <w:rsid w:val="00163092"/>
    <w:rsid w:val="00163CF5"/>
    <w:rsid w:val="0017211B"/>
    <w:rsid w:val="00182BD3"/>
    <w:rsid w:val="00184809"/>
    <w:rsid w:val="0018615B"/>
    <w:rsid w:val="00191C58"/>
    <w:rsid w:val="001A0B0B"/>
    <w:rsid w:val="001B02D1"/>
    <w:rsid w:val="001B6940"/>
    <w:rsid w:val="001C0196"/>
    <w:rsid w:val="001D0669"/>
    <w:rsid w:val="001D47EF"/>
    <w:rsid w:val="001E145E"/>
    <w:rsid w:val="001E6C1F"/>
    <w:rsid w:val="00245733"/>
    <w:rsid w:val="00247733"/>
    <w:rsid w:val="00253DA9"/>
    <w:rsid w:val="00255231"/>
    <w:rsid w:val="00257E5B"/>
    <w:rsid w:val="00263B03"/>
    <w:rsid w:val="00270840"/>
    <w:rsid w:val="0027140B"/>
    <w:rsid w:val="00282935"/>
    <w:rsid w:val="00282999"/>
    <w:rsid w:val="002831A7"/>
    <w:rsid w:val="002837B6"/>
    <w:rsid w:val="002904FA"/>
    <w:rsid w:val="002A15D0"/>
    <w:rsid w:val="002A764F"/>
    <w:rsid w:val="002B3FAC"/>
    <w:rsid w:val="002C00A1"/>
    <w:rsid w:val="002D1E97"/>
    <w:rsid w:val="002D432E"/>
    <w:rsid w:val="002D4344"/>
    <w:rsid w:val="002E4921"/>
    <w:rsid w:val="002E4DAD"/>
    <w:rsid w:val="002F4AEF"/>
    <w:rsid w:val="00300D24"/>
    <w:rsid w:val="003016C5"/>
    <w:rsid w:val="003067C6"/>
    <w:rsid w:val="00307797"/>
    <w:rsid w:val="00311D99"/>
    <w:rsid w:val="003229A3"/>
    <w:rsid w:val="0032780E"/>
    <w:rsid w:val="00334FD1"/>
    <w:rsid w:val="00337792"/>
    <w:rsid w:val="003421DD"/>
    <w:rsid w:val="0035030A"/>
    <w:rsid w:val="00354542"/>
    <w:rsid w:val="0035554A"/>
    <w:rsid w:val="003563DC"/>
    <w:rsid w:val="00361C27"/>
    <w:rsid w:val="003638B5"/>
    <w:rsid w:val="003727EF"/>
    <w:rsid w:val="003859B2"/>
    <w:rsid w:val="00394540"/>
    <w:rsid w:val="00395023"/>
    <w:rsid w:val="00395753"/>
    <w:rsid w:val="003A34AD"/>
    <w:rsid w:val="003A7195"/>
    <w:rsid w:val="003A797E"/>
    <w:rsid w:val="003B5824"/>
    <w:rsid w:val="003B69C7"/>
    <w:rsid w:val="003C5EF4"/>
    <w:rsid w:val="003C71AD"/>
    <w:rsid w:val="003D0B39"/>
    <w:rsid w:val="003D24BE"/>
    <w:rsid w:val="003E2D75"/>
    <w:rsid w:val="003E531D"/>
    <w:rsid w:val="003F0053"/>
    <w:rsid w:val="003F57E9"/>
    <w:rsid w:val="003F6D22"/>
    <w:rsid w:val="003F6ED0"/>
    <w:rsid w:val="004025EB"/>
    <w:rsid w:val="00407B10"/>
    <w:rsid w:val="00407DB0"/>
    <w:rsid w:val="004106FE"/>
    <w:rsid w:val="004108CB"/>
    <w:rsid w:val="00412E77"/>
    <w:rsid w:val="0041475C"/>
    <w:rsid w:val="00425CC0"/>
    <w:rsid w:val="0043D440"/>
    <w:rsid w:val="0044006A"/>
    <w:rsid w:val="004411DF"/>
    <w:rsid w:val="00442D9F"/>
    <w:rsid w:val="0044773F"/>
    <w:rsid w:val="004651C1"/>
    <w:rsid w:val="004658C6"/>
    <w:rsid w:val="00465E72"/>
    <w:rsid w:val="004741C7"/>
    <w:rsid w:val="00490F24"/>
    <w:rsid w:val="00495DDC"/>
    <w:rsid w:val="004A4DC8"/>
    <w:rsid w:val="004B0D26"/>
    <w:rsid w:val="004B58CA"/>
    <w:rsid w:val="004B5B7F"/>
    <w:rsid w:val="004C31BA"/>
    <w:rsid w:val="004C5C34"/>
    <w:rsid w:val="004C6080"/>
    <w:rsid w:val="004D35CF"/>
    <w:rsid w:val="004D4CE1"/>
    <w:rsid w:val="004E258F"/>
    <w:rsid w:val="004E537A"/>
    <w:rsid w:val="004F2EB7"/>
    <w:rsid w:val="004F3943"/>
    <w:rsid w:val="004F3D47"/>
    <w:rsid w:val="004F6E16"/>
    <w:rsid w:val="004F7B13"/>
    <w:rsid w:val="0050019E"/>
    <w:rsid w:val="005025EA"/>
    <w:rsid w:val="00502984"/>
    <w:rsid w:val="0051567B"/>
    <w:rsid w:val="0051749F"/>
    <w:rsid w:val="0052506E"/>
    <w:rsid w:val="00530E5A"/>
    <w:rsid w:val="0053491C"/>
    <w:rsid w:val="00535736"/>
    <w:rsid w:val="00535853"/>
    <w:rsid w:val="00540EE3"/>
    <w:rsid w:val="0054546D"/>
    <w:rsid w:val="00553BB2"/>
    <w:rsid w:val="005579C7"/>
    <w:rsid w:val="00563C1C"/>
    <w:rsid w:val="00564056"/>
    <w:rsid w:val="00564C78"/>
    <w:rsid w:val="00573305"/>
    <w:rsid w:val="005816C8"/>
    <w:rsid w:val="005A220B"/>
    <w:rsid w:val="005A7AAC"/>
    <w:rsid w:val="005C43C5"/>
    <w:rsid w:val="005C4681"/>
    <w:rsid w:val="005D4123"/>
    <w:rsid w:val="005D68DA"/>
    <w:rsid w:val="005D6EB0"/>
    <w:rsid w:val="005D7F5A"/>
    <w:rsid w:val="005E16B3"/>
    <w:rsid w:val="005E4BF6"/>
    <w:rsid w:val="005F0EF4"/>
    <w:rsid w:val="005F467D"/>
    <w:rsid w:val="005F52C7"/>
    <w:rsid w:val="00601E6C"/>
    <w:rsid w:val="0060592C"/>
    <w:rsid w:val="00612F03"/>
    <w:rsid w:val="006147C7"/>
    <w:rsid w:val="00621285"/>
    <w:rsid w:val="00621FBE"/>
    <w:rsid w:val="0062527F"/>
    <w:rsid w:val="00627958"/>
    <w:rsid w:val="0063671A"/>
    <w:rsid w:val="00653124"/>
    <w:rsid w:val="00657A1D"/>
    <w:rsid w:val="0066052D"/>
    <w:rsid w:val="0066172D"/>
    <w:rsid w:val="0066414A"/>
    <w:rsid w:val="00670923"/>
    <w:rsid w:val="006715DA"/>
    <w:rsid w:val="0067366A"/>
    <w:rsid w:val="0067486A"/>
    <w:rsid w:val="006838A5"/>
    <w:rsid w:val="00684CBB"/>
    <w:rsid w:val="00690B39"/>
    <w:rsid w:val="00690B5C"/>
    <w:rsid w:val="00691C55"/>
    <w:rsid w:val="006A2200"/>
    <w:rsid w:val="006A3776"/>
    <w:rsid w:val="006A3A13"/>
    <w:rsid w:val="006C0864"/>
    <w:rsid w:val="006C6994"/>
    <w:rsid w:val="006C7772"/>
    <w:rsid w:val="006E4766"/>
    <w:rsid w:val="006E7859"/>
    <w:rsid w:val="006F2ECF"/>
    <w:rsid w:val="00715A24"/>
    <w:rsid w:val="007168C7"/>
    <w:rsid w:val="00726BF4"/>
    <w:rsid w:val="0073041D"/>
    <w:rsid w:val="007328E2"/>
    <w:rsid w:val="0073573E"/>
    <w:rsid w:val="0075247E"/>
    <w:rsid w:val="00753490"/>
    <w:rsid w:val="0075485D"/>
    <w:rsid w:val="00760750"/>
    <w:rsid w:val="00761B0C"/>
    <w:rsid w:val="00761EE5"/>
    <w:rsid w:val="00762F09"/>
    <w:rsid w:val="00767082"/>
    <w:rsid w:val="00767977"/>
    <w:rsid w:val="00782194"/>
    <w:rsid w:val="00783E30"/>
    <w:rsid w:val="007848D9"/>
    <w:rsid w:val="007974F1"/>
    <w:rsid w:val="007A2A8C"/>
    <w:rsid w:val="007A580A"/>
    <w:rsid w:val="007A5F23"/>
    <w:rsid w:val="007A65A3"/>
    <w:rsid w:val="007B3851"/>
    <w:rsid w:val="007C0766"/>
    <w:rsid w:val="007C0AC8"/>
    <w:rsid w:val="007C1021"/>
    <w:rsid w:val="007C2C50"/>
    <w:rsid w:val="007D1061"/>
    <w:rsid w:val="007D1F1D"/>
    <w:rsid w:val="007F0F4C"/>
    <w:rsid w:val="007F2453"/>
    <w:rsid w:val="007F3432"/>
    <w:rsid w:val="007F372B"/>
    <w:rsid w:val="007F3C2E"/>
    <w:rsid w:val="007F3DE3"/>
    <w:rsid w:val="007F52FA"/>
    <w:rsid w:val="007F7CE3"/>
    <w:rsid w:val="00803F4B"/>
    <w:rsid w:val="008216E3"/>
    <w:rsid w:val="00821AB6"/>
    <w:rsid w:val="00824A27"/>
    <w:rsid w:val="00825013"/>
    <w:rsid w:val="00831B0D"/>
    <w:rsid w:val="00833A20"/>
    <w:rsid w:val="00837563"/>
    <w:rsid w:val="00843244"/>
    <w:rsid w:val="00856F9E"/>
    <w:rsid w:val="00865066"/>
    <w:rsid w:val="00867EB9"/>
    <w:rsid w:val="00891862"/>
    <w:rsid w:val="0089203E"/>
    <w:rsid w:val="00894BA7"/>
    <w:rsid w:val="0089518E"/>
    <w:rsid w:val="00897483"/>
    <w:rsid w:val="008A2F2E"/>
    <w:rsid w:val="008A4F98"/>
    <w:rsid w:val="008C2E5D"/>
    <w:rsid w:val="008D0C7D"/>
    <w:rsid w:val="008D6EEA"/>
    <w:rsid w:val="008E2753"/>
    <w:rsid w:val="008E2923"/>
    <w:rsid w:val="008F6FED"/>
    <w:rsid w:val="008F7563"/>
    <w:rsid w:val="00900849"/>
    <w:rsid w:val="00906F3B"/>
    <w:rsid w:val="0092295E"/>
    <w:rsid w:val="0092692B"/>
    <w:rsid w:val="009320CC"/>
    <w:rsid w:val="009458ED"/>
    <w:rsid w:val="00952FCB"/>
    <w:rsid w:val="00954528"/>
    <w:rsid w:val="00957E2E"/>
    <w:rsid w:val="00977099"/>
    <w:rsid w:val="00981ECA"/>
    <w:rsid w:val="009845E1"/>
    <w:rsid w:val="00987453"/>
    <w:rsid w:val="0098D03E"/>
    <w:rsid w:val="0099168C"/>
    <w:rsid w:val="00995713"/>
    <w:rsid w:val="00995EA0"/>
    <w:rsid w:val="009A1EE4"/>
    <w:rsid w:val="009B1F8C"/>
    <w:rsid w:val="009B5BBC"/>
    <w:rsid w:val="009C2323"/>
    <w:rsid w:val="009C397A"/>
    <w:rsid w:val="009E0B20"/>
    <w:rsid w:val="009F2C0C"/>
    <w:rsid w:val="009F4B97"/>
    <w:rsid w:val="009F5277"/>
    <w:rsid w:val="00A04253"/>
    <w:rsid w:val="00A10864"/>
    <w:rsid w:val="00A1502A"/>
    <w:rsid w:val="00A155F9"/>
    <w:rsid w:val="00A161D8"/>
    <w:rsid w:val="00A25F13"/>
    <w:rsid w:val="00A261DB"/>
    <w:rsid w:val="00A27F44"/>
    <w:rsid w:val="00A5658F"/>
    <w:rsid w:val="00A60F1D"/>
    <w:rsid w:val="00A948DF"/>
    <w:rsid w:val="00AA01EE"/>
    <w:rsid w:val="00AA0DDA"/>
    <w:rsid w:val="00AA38B3"/>
    <w:rsid w:val="00AA5814"/>
    <w:rsid w:val="00AB0F83"/>
    <w:rsid w:val="00AB550B"/>
    <w:rsid w:val="00AC494E"/>
    <w:rsid w:val="00AC65DF"/>
    <w:rsid w:val="00AD053C"/>
    <w:rsid w:val="00AD3B4A"/>
    <w:rsid w:val="00AD71E6"/>
    <w:rsid w:val="00AE4552"/>
    <w:rsid w:val="00AE57E7"/>
    <w:rsid w:val="00AF1F19"/>
    <w:rsid w:val="00AF3B9F"/>
    <w:rsid w:val="00AF567B"/>
    <w:rsid w:val="00AF7C86"/>
    <w:rsid w:val="00B114A5"/>
    <w:rsid w:val="00B15470"/>
    <w:rsid w:val="00B17F46"/>
    <w:rsid w:val="00B25C6D"/>
    <w:rsid w:val="00B373DB"/>
    <w:rsid w:val="00B42170"/>
    <w:rsid w:val="00B429F1"/>
    <w:rsid w:val="00B443F7"/>
    <w:rsid w:val="00B47824"/>
    <w:rsid w:val="00B55FC3"/>
    <w:rsid w:val="00B57E6A"/>
    <w:rsid w:val="00B736A5"/>
    <w:rsid w:val="00B753D2"/>
    <w:rsid w:val="00B82801"/>
    <w:rsid w:val="00B847FB"/>
    <w:rsid w:val="00B95DC1"/>
    <w:rsid w:val="00BA1B47"/>
    <w:rsid w:val="00BA3C39"/>
    <w:rsid w:val="00BA4498"/>
    <w:rsid w:val="00BB00EF"/>
    <w:rsid w:val="00BB6268"/>
    <w:rsid w:val="00BD13F9"/>
    <w:rsid w:val="00BD20F4"/>
    <w:rsid w:val="00BD2700"/>
    <w:rsid w:val="00C02B2F"/>
    <w:rsid w:val="00C07AD5"/>
    <w:rsid w:val="00C101B5"/>
    <w:rsid w:val="00C14439"/>
    <w:rsid w:val="00C1578C"/>
    <w:rsid w:val="00C240AD"/>
    <w:rsid w:val="00C25333"/>
    <w:rsid w:val="00C266D1"/>
    <w:rsid w:val="00C26761"/>
    <w:rsid w:val="00C34D46"/>
    <w:rsid w:val="00C35009"/>
    <w:rsid w:val="00C44324"/>
    <w:rsid w:val="00C5753B"/>
    <w:rsid w:val="00C654CB"/>
    <w:rsid w:val="00C750CA"/>
    <w:rsid w:val="00C901D6"/>
    <w:rsid w:val="00C91FD3"/>
    <w:rsid w:val="00C93EB3"/>
    <w:rsid w:val="00C958AC"/>
    <w:rsid w:val="00CA0CAF"/>
    <w:rsid w:val="00CB11D2"/>
    <w:rsid w:val="00CB5777"/>
    <w:rsid w:val="00CC1390"/>
    <w:rsid w:val="00CC3F37"/>
    <w:rsid w:val="00CC6546"/>
    <w:rsid w:val="00CD1C9A"/>
    <w:rsid w:val="00CD4AE6"/>
    <w:rsid w:val="00CD5F93"/>
    <w:rsid w:val="00CE1145"/>
    <w:rsid w:val="00CE2608"/>
    <w:rsid w:val="00CE6073"/>
    <w:rsid w:val="00CE6514"/>
    <w:rsid w:val="00CE6F0D"/>
    <w:rsid w:val="00D012FE"/>
    <w:rsid w:val="00D1075F"/>
    <w:rsid w:val="00D10C14"/>
    <w:rsid w:val="00D10C61"/>
    <w:rsid w:val="00D10E11"/>
    <w:rsid w:val="00D22F8B"/>
    <w:rsid w:val="00D257FD"/>
    <w:rsid w:val="00D52C83"/>
    <w:rsid w:val="00D540BD"/>
    <w:rsid w:val="00D54D29"/>
    <w:rsid w:val="00D55AB0"/>
    <w:rsid w:val="00D60D1E"/>
    <w:rsid w:val="00D65BBC"/>
    <w:rsid w:val="00D678F2"/>
    <w:rsid w:val="00D70A20"/>
    <w:rsid w:val="00D71126"/>
    <w:rsid w:val="00D71D50"/>
    <w:rsid w:val="00D81F7A"/>
    <w:rsid w:val="00D86188"/>
    <w:rsid w:val="00D86E7B"/>
    <w:rsid w:val="00D93531"/>
    <w:rsid w:val="00DA0394"/>
    <w:rsid w:val="00DA3EC8"/>
    <w:rsid w:val="00DA52D2"/>
    <w:rsid w:val="00DB00F8"/>
    <w:rsid w:val="00DB79B2"/>
    <w:rsid w:val="00DC4564"/>
    <w:rsid w:val="00DC6AE2"/>
    <w:rsid w:val="00DF178A"/>
    <w:rsid w:val="00E02154"/>
    <w:rsid w:val="00E11218"/>
    <w:rsid w:val="00E12D94"/>
    <w:rsid w:val="00E16348"/>
    <w:rsid w:val="00E16977"/>
    <w:rsid w:val="00E231BF"/>
    <w:rsid w:val="00E25827"/>
    <w:rsid w:val="00E26809"/>
    <w:rsid w:val="00E32530"/>
    <w:rsid w:val="00E360D4"/>
    <w:rsid w:val="00E36B21"/>
    <w:rsid w:val="00E42A6E"/>
    <w:rsid w:val="00E44FF5"/>
    <w:rsid w:val="00E461D6"/>
    <w:rsid w:val="00E47D85"/>
    <w:rsid w:val="00E523C4"/>
    <w:rsid w:val="00E55767"/>
    <w:rsid w:val="00E57A08"/>
    <w:rsid w:val="00E666E9"/>
    <w:rsid w:val="00E71E09"/>
    <w:rsid w:val="00E747E6"/>
    <w:rsid w:val="00E82FBE"/>
    <w:rsid w:val="00E85638"/>
    <w:rsid w:val="00E86B6B"/>
    <w:rsid w:val="00E86D2A"/>
    <w:rsid w:val="00E90A9F"/>
    <w:rsid w:val="00E945D6"/>
    <w:rsid w:val="00E97A9D"/>
    <w:rsid w:val="00EA0DBB"/>
    <w:rsid w:val="00EB7CCD"/>
    <w:rsid w:val="00EC25C0"/>
    <w:rsid w:val="00EC6F23"/>
    <w:rsid w:val="00ED644A"/>
    <w:rsid w:val="00EE66C5"/>
    <w:rsid w:val="00EE73E9"/>
    <w:rsid w:val="00EF306F"/>
    <w:rsid w:val="00F056A4"/>
    <w:rsid w:val="00F05B44"/>
    <w:rsid w:val="00F0720D"/>
    <w:rsid w:val="00F12F48"/>
    <w:rsid w:val="00F20EAC"/>
    <w:rsid w:val="00F254BF"/>
    <w:rsid w:val="00F25521"/>
    <w:rsid w:val="00F26B9A"/>
    <w:rsid w:val="00F402FB"/>
    <w:rsid w:val="00F40AAB"/>
    <w:rsid w:val="00F41A00"/>
    <w:rsid w:val="00F437BD"/>
    <w:rsid w:val="00F43A4B"/>
    <w:rsid w:val="00F43E70"/>
    <w:rsid w:val="00F44F62"/>
    <w:rsid w:val="00F4603F"/>
    <w:rsid w:val="00F57CAD"/>
    <w:rsid w:val="00F57DBD"/>
    <w:rsid w:val="00F61CCB"/>
    <w:rsid w:val="00F82539"/>
    <w:rsid w:val="00F92D1A"/>
    <w:rsid w:val="00FB1C61"/>
    <w:rsid w:val="00FB676D"/>
    <w:rsid w:val="00FB6B12"/>
    <w:rsid w:val="00FC0F66"/>
    <w:rsid w:val="00FD425C"/>
    <w:rsid w:val="00FD4A0E"/>
    <w:rsid w:val="00FD690F"/>
    <w:rsid w:val="00FD6EE8"/>
    <w:rsid w:val="00FE4F89"/>
    <w:rsid w:val="00FE748B"/>
    <w:rsid w:val="00FF7506"/>
    <w:rsid w:val="0110AC90"/>
    <w:rsid w:val="01374C62"/>
    <w:rsid w:val="01386FF5"/>
    <w:rsid w:val="016C6781"/>
    <w:rsid w:val="01829466"/>
    <w:rsid w:val="018ADE04"/>
    <w:rsid w:val="01CC3AF2"/>
    <w:rsid w:val="025B416E"/>
    <w:rsid w:val="02608A03"/>
    <w:rsid w:val="028012B8"/>
    <w:rsid w:val="02A1449F"/>
    <w:rsid w:val="02CD2D32"/>
    <w:rsid w:val="02F2842B"/>
    <w:rsid w:val="0304ED94"/>
    <w:rsid w:val="031EA480"/>
    <w:rsid w:val="0335090E"/>
    <w:rsid w:val="036B364A"/>
    <w:rsid w:val="038214C1"/>
    <w:rsid w:val="039F88DF"/>
    <w:rsid w:val="03A231A7"/>
    <w:rsid w:val="041E7E1A"/>
    <w:rsid w:val="0438226D"/>
    <w:rsid w:val="044670F3"/>
    <w:rsid w:val="044FF336"/>
    <w:rsid w:val="046D18B7"/>
    <w:rsid w:val="048ABBD4"/>
    <w:rsid w:val="049CB166"/>
    <w:rsid w:val="049DCD53"/>
    <w:rsid w:val="04A27322"/>
    <w:rsid w:val="04A2B03C"/>
    <w:rsid w:val="0503057F"/>
    <w:rsid w:val="053F1FB0"/>
    <w:rsid w:val="0549685B"/>
    <w:rsid w:val="05654A65"/>
    <w:rsid w:val="056B060F"/>
    <w:rsid w:val="057A6630"/>
    <w:rsid w:val="0585C1F9"/>
    <w:rsid w:val="05AA487F"/>
    <w:rsid w:val="05AE2A4C"/>
    <w:rsid w:val="05C4F601"/>
    <w:rsid w:val="05C989F8"/>
    <w:rsid w:val="05D9B3BB"/>
    <w:rsid w:val="05E97A88"/>
    <w:rsid w:val="05EEE409"/>
    <w:rsid w:val="05EF8ABA"/>
    <w:rsid w:val="0616D490"/>
    <w:rsid w:val="064711D7"/>
    <w:rsid w:val="064F8E3D"/>
    <w:rsid w:val="0688872C"/>
    <w:rsid w:val="06905EE4"/>
    <w:rsid w:val="06A52BAF"/>
    <w:rsid w:val="06A7FB95"/>
    <w:rsid w:val="06ACB702"/>
    <w:rsid w:val="06E6BB51"/>
    <w:rsid w:val="0705EABD"/>
    <w:rsid w:val="0750274E"/>
    <w:rsid w:val="075FE0EF"/>
    <w:rsid w:val="076A62FC"/>
    <w:rsid w:val="07868D1D"/>
    <w:rsid w:val="07DE8936"/>
    <w:rsid w:val="07E2E238"/>
    <w:rsid w:val="07EE23DF"/>
    <w:rsid w:val="07FEACC5"/>
    <w:rsid w:val="0811BE00"/>
    <w:rsid w:val="0822525E"/>
    <w:rsid w:val="08339A75"/>
    <w:rsid w:val="0884AE75"/>
    <w:rsid w:val="08A11318"/>
    <w:rsid w:val="08A16D3F"/>
    <w:rsid w:val="08A2D036"/>
    <w:rsid w:val="08B9D272"/>
    <w:rsid w:val="08C601CC"/>
    <w:rsid w:val="08D1C73F"/>
    <w:rsid w:val="08ED549A"/>
    <w:rsid w:val="08FCEB62"/>
    <w:rsid w:val="09AC8674"/>
    <w:rsid w:val="09C0AF54"/>
    <w:rsid w:val="09CC986F"/>
    <w:rsid w:val="0A7E316F"/>
    <w:rsid w:val="0A8C0F00"/>
    <w:rsid w:val="0A94ECE8"/>
    <w:rsid w:val="0A9F1C23"/>
    <w:rsid w:val="0AD23981"/>
    <w:rsid w:val="0AD53B78"/>
    <w:rsid w:val="0AECF1C9"/>
    <w:rsid w:val="0B015E75"/>
    <w:rsid w:val="0B048460"/>
    <w:rsid w:val="0B1B96DC"/>
    <w:rsid w:val="0B273EBA"/>
    <w:rsid w:val="0B3742BF"/>
    <w:rsid w:val="0B5D1FD2"/>
    <w:rsid w:val="0B5F5EDB"/>
    <w:rsid w:val="0B6DA972"/>
    <w:rsid w:val="0B72C8DE"/>
    <w:rsid w:val="0B799C70"/>
    <w:rsid w:val="0BDD72CA"/>
    <w:rsid w:val="0BE069EB"/>
    <w:rsid w:val="0C032492"/>
    <w:rsid w:val="0C19756E"/>
    <w:rsid w:val="0C3BCC4D"/>
    <w:rsid w:val="0C5B6649"/>
    <w:rsid w:val="0CEEC548"/>
    <w:rsid w:val="0CF81061"/>
    <w:rsid w:val="0D0A4094"/>
    <w:rsid w:val="0D330025"/>
    <w:rsid w:val="0D3FD552"/>
    <w:rsid w:val="0D7417F1"/>
    <w:rsid w:val="0DAC80E3"/>
    <w:rsid w:val="0DCC2D4C"/>
    <w:rsid w:val="0DD133AA"/>
    <w:rsid w:val="0DDB5018"/>
    <w:rsid w:val="0DF0C3E6"/>
    <w:rsid w:val="0DFA7062"/>
    <w:rsid w:val="0E7DF349"/>
    <w:rsid w:val="0E833940"/>
    <w:rsid w:val="0E95583A"/>
    <w:rsid w:val="0EA48761"/>
    <w:rsid w:val="0EB76B03"/>
    <w:rsid w:val="0F15075C"/>
    <w:rsid w:val="0F24BD9E"/>
    <w:rsid w:val="0F540BA0"/>
    <w:rsid w:val="0FA54213"/>
    <w:rsid w:val="0FABFDD4"/>
    <w:rsid w:val="0FD08EB9"/>
    <w:rsid w:val="0FF45599"/>
    <w:rsid w:val="0FFB8811"/>
    <w:rsid w:val="10388119"/>
    <w:rsid w:val="1039563C"/>
    <w:rsid w:val="10450D94"/>
    <w:rsid w:val="1080FD76"/>
    <w:rsid w:val="108A2484"/>
    <w:rsid w:val="10AF0751"/>
    <w:rsid w:val="10BEA0E5"/>
    <w:rsid w:val="10C85FAB"/>
    <w:rsid w:val="10EA56F3"/>
    <w:rsid w:val="110D20FB"/>
    <w:rsid w:val="1117F22D"/>
    <w:rsid w:val="11227101"/>
    <w:rsid w:val="11266D22"/>
    <w:rsid w:val="11521B78"/>
    <w:rsid w:val="116359AB"/>
    <w:rsid w:val="116CEEC3"/>
    <w:rsid w:val="117CFBA5"/>
    <w:rsid w:val="119F77CE"/>
    <w:rsid w:val="11A5594B"/>
    <w:rsid w:val="11D2A06D"/>
    <w:rsid w:val="11E621EE"/>
    <w:rsid w:val="122FC99A"/>
    <w:rsid w:val="1237F330"/>
    <w:rsid w:val="126FFA3D"/>
    <w:rsid w:val="1288162B"/>
    <w:rsid w:val="12B6C2B9"/>
    <w:rsid w:val="12B8FFF3"/>
    <w:rsid w:val="12F00BA9"/>
    <w:rsid w:val="1301174C"/>
    <w:rsid w:val="1341FA2F"/>
    <w:rsid w:val="13B903DA"/>
    <w:rsid w:val="13CEB07A"/>
    <w:rsid w:val="13D96564"/>
    <w:rsid w:val="14025436"/>
    <w:rsid w:val="14275185"/>
    <w:rsid w:val="1427B1F1"/>
    <w:rsid w:val="148CC322"/>
    <w:rsid w:val="14C9D34D"/>
    <w:rsid w:val="14CB561F"/>
    <w:rsid w:val="14D9260A"/>
    <w:rsid w:val="14EEEABF"/>
    <w:rsid w:val="150B1CC4"/>
    <w:rsid w:val="150CEBBD"/>
    <w:rsid w:val="1563797E"/>
    <w:rsid w:val="15651B50"/>
    <w:rsid w:val="159865EE"/>
    <w:rsid w:val="15EE637B"/>
    <w:rsid w:val="1607CE24"/>
    <w:rsid w:val="163A33E6"/>
    <w:rsid w:val="164C2189"/>
    <w:rsid w:val="16658BFA"/>
    <w:rsid w:val="16B18B09"/>
    <w:rsid w:val="16FF56CD"/>
    <w:rsid w:val="170EB5EE"/>
    <w:rsid w:val="17276649"/>
    <w:rsid w:val="17313874"/>
    <w:rsid w:val="174F0324"/>
    <w:rsid w:val="175D3E73"/>
    <w:rsid w:val="1789B2E7"/>
    <w:rsid w:val="1791CF04"/>
    <w:rsid w:val="17EB9B66"/>
    <w:rsid w:val="17F784C4"/>
    <w:rsid w:val="180C09F9"/>
    <w:rsid w:val="180D739A"/>
    <w:rsid w:val="180FE25D"/>
    <w:rsid w:val="18240F0F"/>
    <w:rsid w:val="182DE280"/>
    <w:rsid w:val="184D7082"/>
    <w:rsid w:val="18571201"/>
    <w:rsid w:val="189EE86C"/>
    <w:rsid w:val="18DEF2B5"/>
    <w:rsid w:val="18EAAF2E"/>
    <w:rsid w:val="18F56A9E"/>
    <w:rsid w:val="18F906BA"/>
    <w:rsid w:val="192AC7B5"/>
    <w:rsid w:val="1938DC26"/>
    <w:rsid w:val="193EC7E2"/>
    <w:rsid w:val="194C8C57"/>
    <w:rsid w:val="19532749"/>
    <w:rsid w:val="196AB748"/>
    <w:rsid w:val="197A82DF"/>
    <w:rsid w:val="1986C76F"/>
    <w:rsid w:val="199C53E1"/>
    <w:rsid w:val="19A595A2"/>
    <w:rsid w:val="19D18FE1"/>
    <w:rsid w:val="19D60AD3"/>
    <w:rsid w:val="19F93395"/>
    <w:rsid w:val="1A3098AF"/>
    <w:rsid w:val="1A705C7E"/>
    <w:rsid w:val="1A732024"/>
    <w:rsid w:val="1A9DC5AC"/>
    <w:rsid w:val="1AA40AB1"/>
    <w:rsid w:val="1AACEB28"/>
    <w:rsid w:val="1AB309F0"/>
    <w:rsid w:val="1AE63C0F"/>
    <w:rsid w:val="1AF601D4"/>
    <w:rsid w:val="1B280809"/>
    <w:rsid w:val="1B38004D"/>
    <w:rsid w:val="1B477F92"/>
    <w:rsid w:val="1B50A5A4"/>
    <w:rsid w:val="1B6A1360"/>
    <w:rsid w:val="1B79FE69"/>
    <w:rsid w:val="1B86FC85"/>
    <w:rsid w:val="1B932B6F"/>
    <w:rsid w:val="1BD2BB02"/>
    <w:rsid w:val="1BF1B59B"/>
    <w:rsid w:val="1BFE192C"/>
    <w:rsid w:val="1C02F2F6"/>
    <w:rsid w:val="1C0C553C"/>
    <w:rsid w:val="1C1B1F34"/>
    <w:rsid w:val="1C245712"/>
    <w:rsid w:val="1CB6CDA5"/>
    <w:rsid w:val="1CC4544B"/>
    <w:rsid w:val="1CE61397"/>
    <w:rsid w:val="1D2989DC"/>
    <w:rsid w:val="1D41BA41"/>
    <w:rsid w:val="1D42CC8C"/>
    <w:rsid w:val="1D9263D6"/>
    <w:rsid w:val="1DAD56ED"/>
    <w:rsid w:val="1DC56517"/>
    <w:rsid w:val="1DCB1BFB"/>
    <w:rsid w:val="1DEDADCF"/>
    <w:rsid w:val="1DF97560"/>
    <w:rsid w:val="1E676582"/>
    <w:rsid w:val="1E86BE88"/>
    <w:rsid w:val="1E94CCBB"/>
    <w:rsid w:val="1E9811EE"/>
    <w:rsid w:val="1EA9B4FD"/>
    <w:rsid w:val="1EAAADBD"/>
    <w:rsid w:val="1EC2DAFD"/>
    <w:rsid w:val="1EC75698"/>
    <w:rsid w:val="1EC95513"/>
    <w:rsid w:val="1EE9A1B1"/>
    <w:rsid w:val="1F04A9C3"/>
    <w:rsid w:val="1F3E5159"/>
    <w:rsid w:val="1F5B5464"/>
    <w:rsid w:val="1F8F8158"/>
    <w:rsid w:val="1F946C4E"/>
    <w:rsid w:val="1FAA2938"/>
    <w:rsid w:val="1FBA58A5"/>
    <w:rsid w:val="1FF915AE"/>
    <w:rsid w:val="1FFCDD70"/>
    <w:rsid w:val="2000DA76"/>
    <w:rsid w:val="2012E27D"/>
    <w:rsid w:val="20159028"/>
    <w:rsid w:val="201A2C3E"/>
    <w:rsid w:val="202EDD9A"/>
    <w:rsid w:val="2037B8F1"/>
    <w:rsid w:val="20718AB9"/>
    <w:rsid w:val="20DA6BEE"/>
    <w:rsid w:val="20F4A7E1"/>
    <w:rsid w:val="20FF7953"/>
    <w:rsid w:val="21064DCC"/>
    <w:rsid w:val="21680FF8"/>
    <w:rsid w:val="21826FD5"/>
    <w:rsid w:val="21A92CFF"/>
    <w:rsid w:val="22628A6C"/>
    <w:rsid w:val="22FDE1A7"/>
    <w:rsid w:val="2316D482"/>
    <w:rsid w:val="232970FF"/>
    <w:rsid w:val="23826489"/>
    <w:rsid w:val="23A62C24"/>
    <w:rsid w:val="23ECD89A"/>
    <w:rsid w:val="23FA2F39"/>
    <w:rsid w:val="2404376A"/>
    <w:rsid w:val="2405E57F"/>
    <w:rsid w:val="242C089D"/>
    <w:rsid w:val="24612334"/>
    <w:rsid w:val="2471594B"/>
    <w:rsid w:val="248B70C9"/>
    <w:rsid w:val="24D8E0C1"/>
    <w:rsid w:val="24D94FCE"/>
    <w:rsid w:val="24F4B15D"/>
    <w:rsid w:val="25039066"/>
    <w:rsid w:val="2515684F"/>
    <w:rsid w:val="25299D24"/>
    <w:rsid w:val="2538D6B4"/>
    <w:rsid w:val="25678894"/>
    <w:rsid w:val="257EE8B9"/>
    <w:rsid w:val="25C19562"/>
    <w:rsid w:val="262781D4"/>
    <w:rsid w:val="263212BB"/>
    <w:rsid w:val="26634926"/>
    <w:rsid w:val="2672BA29"/>
    <w:rsid w:val="268422A2"/>
    <w:rsid w:val="26994F90"/>
    <w:rsid w:val="26CCA2E4"/>
    <w:rsid w:val="26D45FB4"/>
    <w:rsid w:val="26DA7708"/>
    <w:rsid w:val="26E2E65F"/>
    <w:rsid w:val="26E9DDA0"/>
    <w:rsid w:val="27149FA2"/>
    <w:rsid w:val="27809FC3"/>
    <w:rsid w:val="278BD1BC"/>
    <w:rsid w:val="27BF1265"/>
    <w:rsid w:val="27C2E78F"/>
    <w:rsid w:val="27C8F23F"/>
    <w:rsid w:val="28755C1B"/>
    <w:rsid w:val="2886DEDB"/>
    <w:rsid w:val="28B45BBD"/>
    <w:rsid w:val="28E37761"/>
    <w:rsid w:val="28F50609"/>
    <w:rsid w:val="290AA024"/>
    <w:rsid w:val="2915E1FA"/>
    <w:rsid w:val="2927C656"/>
    <w:rsid w:val="2930B4EA"/>
    <w:rsid w:val="295448B2"/>
    <w:rsid w:val="296749F1"/>
    <w:rsid w:val="29955FDF"/>
    <w:rsid w:val="299D9E8F"/>
    <w:rsid w:val="29A3A956"/>
    <w:rsid w:val="29CC79C5"/>
    <w:rsid w:val="2A12EEF7"/>
    <w:rsid w:val="2A248DCB"/>
    <w:rsid w:val="2A26AD24"/>
    <w:rsid w:val="2A8E962B"/>
    <w:rsid w:val="2AC71D1E"/>
    <w:rsid w:val="2AD85D87"/>
    <w:rsid w:val="2ADC5E5D"/>
    <w:rsid w:val="2ADD8F3C"/>
    <w:rsid w:val="2AE72398"/>
    <w:rsid w:val="2B044677"/>
    <w:rsid w:val="2B078688"/>
    <w:rsid w:val="2B0B07CF"/>
    <w:rsid w:val="2B40C978"/>
    <w:rsid w:val="2B542CAC"/>
    <w:rsid w:val="2BAA47C9"/>
    <w:rsid w:val="2BD7A3F5"/>
    <w:rsid w:val="2BE7C31C"/>
    <w:rsid w:val="2BEC205E"/>
    <w:rsid w:val="2BEE0F6C"/>
    <w:rsid w:val="2C2C9BAF"/>
    <w:rsid w:val="2C3298C2"/>
    <w:rsid w:val="2C5B4FEC"/>
    <w:rsid w:val="2C65B273"/>
    <w:rsid w:val="2C6E9B9F"/>
    <w:rsid w:val="2C76587F"/>
    <w:rsid w:val="2C99B994"/>
    <w:rsid w:val="2CC37962"/>
    <w:rsid w:val="2CCE14D4"/>
    <w:rsid w:val="2D337B73"/>
    <w:rsid w:val="2D43AD9B"/>
    <w:rsid w:val="2D6D9756"/>
    <w:rsid w:val="2D8C17D2"/>
    <w:rsid w:val="2D96E57A"/>
    <w:rsid w:val="2D9B2D5C"/>
    <w:rsid w:val="2D9EDCD3"/>
    <w:rsid w:val="2DBCD4A7"/>
    <w:rsid w:val="2DDFCA48"/>
    <w:rsid w:val="2E03AA36"/>
    <w:rsid w:val="2E0CFC72"/>
    <w:rsid w:val="2E3EACD3"/>
    <w:rsid w:val="2E536C63"/>
    <w:rsid w:val="2E70515B"/>
    <w:rsid w:val="2E9AC021"/>
    <w:rsid w:val="2E9BAC4F"/>
    <w:rsid w:val="2EA1D403"/>
    <w:rsid w:val="2EEE264A"/>
    <w:rsid w:val="2EFA0B64"/>
    <w:rsid w:val="2F1BEC07"/>
    <w:rsid w:val="2F484969"/>
    <w:rsid w:val="2F5098B4"/>
    <w:rsid w:val="2F8429B5"/>
    <w:rsid w:val="2F8BE909"/>
    <w:rsid w:val="2FDD8F41"/>
    <w:rsid w:val="2FE18EAC"/>
    <w:rsid w:val="2FE24815"/>
    <w:rsid w:val="2FE2CE97"/>
    <w:rsid w:val="2FE61B4E"/>
    <w:rsid w:val="30627C29"/>
    <w:rsid w:val="30780BD8"/>
    <w:rsid w:val="307ECFD1"/>
    <w:rsid w:val="30AFC9AA"/>
    <w:rsid w:val="30D6052A"/>
    <w:rsid w:val="30D663C4"/>
    <w:rsid w:val="31028414"/>
    <w:rsid w:val="3123DC6C"/>
    <w:rsid w:val="31396B10"/>
    <w:rsid w:val="31647152"/>
    <w:rsid w:val="3184081F"/>
    <w:rsid w:val="3196EA85"/>
    <w:rsid w:val="31C9E4B5"/>
    <w:rsid w:val="31E1D0D3"/>
    <w:rsid w:val="3200B717"/>
    <w:rsid w:val="32011DE4"/>
    <w:rsid w:val="322F4A5E"/>
    <w:rsid w:val="3241147A"/>
    <w:rsid w:val="32506B1C"/>
    <w:rsid w:val="326C577A"/>
    <w:rsid w:val="32767F5E"/>
    <w:rsid w:val="32CE2947"/>
    <w:rsid w:val="32D8CC7B"/>
    <w:rsid w:val="3305F8EC"/>
    <w:rsid w:val="332073E8"/>
    <w:rsid w:val="332A7325"/>
    <w:rsid w:val="33347665"/>
    <w:rsid w:val="333EA552"/>
    <w:rsid w:val="33502A65"/>
    <w:rsid w:val="335F327C"/>
    <w:rsid w:val="337D36E3"/>
    <w:rsid w:val="338D8E44"/>
    <w:rsid w:val="3392B1FF"/>
    <w:rsid w:val="33DF3443"/>
    <w:rsid w:val="33E669E8"/>
    <w:rsid w:val="33EC2613"/>
    <w:rsid w:val="33F5B5DD"/>
    <w:rsid w:val="34000A98"/>
    <w:rsid w:val="3401EF2A"/>
    <w:rsid w:val="348FAA63"/>
    <w:rsid w:val="34D5A1D3"/>
    <w:rsid w:val="34E1E695"/>
    <w:rsid w:val="34FD83FE"/>
    <w:rsid w:val="3508762D"/>
    <w:rsid w:val="35110698"/>
    <w:rsid w:val="3518B16A"/>
    <w:rsid w:val="3547FB05"/>
    <w:rsid w:val="355768AC"/>
    <w:rsid w:val="356515DD"/>
    <w:rsid w:val="3575EF0D"/>
    <w:rsid w:val="35ABA1A5"/>
    <w:rsid w:val="35D0B577"/>
    <w:rsid w:val="3613999F"/>
    <w:rsid w:val="361981FD"/>
    <w:rsid w:val="36509DB0"/>
    <w:rsid w:val="3654E759"/>
    <w:rsid w:val="366F646F"/>
    <w:rsid w:val="36777871"/>
    <w:rsid w:val="367E7C77"/>
    <w:rsid w:val="368E792C"/>
    <w:rsid w:val="36964F35"/>
    <w:rsid w:val="36A1085C"/>
    <w:rsid w:val="36A9C266"/>
    <w:rsid w:val="36C75702"/>
    <w:rsid w:val="36D91C88"/>
    <w:rsid w:val="36EA48E8"/>
    <w:rsid w:val="37109911"/>
    <w:rsid w:val="372412F0"/>
    <w:rsid w:val="375E1E9B"/>
    <w:rsid w:val="376EB787"/>
    <w:rsid w:val="379D44B3"/>
    <w:rsid w:val="37E7AA3D"/>
    <w:rsid w:val="3802AAF7"/>
    <w:rsid w:val="38119636"/>
    <w:rsid w:val="38170DBC"/>
    <w:rsid w:val="3818D1EF"/>
    <w:rsid w:val="385B7226"/>
    <w:rsid w:val="385D4F56"/>
    <w:rsid w:val="3877FB30"/>
    <w:rsid w:val="38A06F23"/>
    <w:rsid w:val="38A356EA"/>
    <w:rsid w:val="38A5F162"/>
    <w:rsid w:val="38AA3D90"/>
    <w:rsid w:val="38C71A67"/>
    <w:rsid w:val="38DECF88"/>
    <w:rsid w:val="38F28D3D"/>
    <w:rsid w:val="39107A8B"/>
    <w:rsid w:val="3918B01C"/>
    <w:rsid w:val="391A4F89"/>
    <w:rsid w:val="3922B306"/>
    <w:rsid w:val="39474793"/>
    <w:rsid w:val="3960747C"/>
    <w:rsid w:val="3986C585"/>
    <w:rsid w:val="39C08BEA"/>
    <w:rsid w:val="39C92DD8"/>
    <w:rsid w:val="39DD5CB0"/>
    <w:rsid w:val="39DDA47A"/>
    <w:rsid w:val="39FE806F"/>
    <w:rsid w:val="3A065F40"/>
    <w:rsid w:val="3A794263"/>
    <w:rsid w:val="3ABB17B6"/>
    <w:rsid w:val="3ABB2CB1"/>
    <w:rsid w:val="3ACD4359"/>
    <w:rsid w:val="3AD4F33E"/>
    <w:rsid w:val="3AEF94B2"/>
    <w:rsid w:val="3B3504A6"/>
    <w:rsid w:val="3B472BD8"/>
    <w:rsid w:val="3B62AE78"/>
    <w:rsid w:val="3B792334"/>
    <w:rsid w:val="3B89B6A1"/>
    <w:rsid w:val="3BC6772A"/>
    <w:rsid w:val="3BFAB5FB"/>
    <w:rsid w:val="3C0BA17F"/>
    <w:rsid w:val="3C1C0063"/>
    <w:rsid w:val="3C40E215"/>
    <w:rsid w:val="3C4DE3F4"/>
    <w:rsid w:val="3C6FD3F0"/>
    <w:rsid w:val="3C78B1BC"/>
    <w:rsid w:val="3C8572C3"/>
    <w:rsid w:val="3CA6CE9F"/>
    <w:rsid w:val="3CB26704"/>
    <w:rsid w:val="3CC428DD"/>
    <w:rsid w:val="3CCA0662"/>
    <w:rsid w:val="3D2AD049"/>
    <w:rsid w:val="3D4DE469"/>
    <w:rsid w:val="3D502F6C"/>
    <w:rsid w:val="3D55337D"/>
    <w:rsid w:val="3D760005"/>
    <w:rsid w:val="3D7F1F51"/>
    <w:rsid w:val="3D85F5FA"/>
    <w:rsid w:val="3D8890E9"/>
    <w:rsid w:val="3DAA2606"/>
    <w:rsid w:val="3DB3C1D8"/>
    <w:rsid w:val="3DC18F1F"/>
    <w:rsid w:val="3DD27165"/>
    <w:rsid w:val="3DDEDE3D"/>
    <w:rsid w:val="3DE0EDF8"/>
    <w:rsid w:val="3E0508F2"/>
    <w:rsid w:val="3E0BEC0C"/>
    <w:rsid w:val="3E1105A7"/>
    <w:rsid w:val="3E39AF1C"/>
    <w:rsid w:val="3E3F0C8F"/>
    <w:rsid w:val="3E4799A4"/>
    <w:rsid w:val="3E4DA274"/>
    <w:rsid w:val="3E52B3FB"/>
    <w:rsid w:val="3E531A8F"/>
    <w:rsid w:val="3E6A2703"/>
    <w:rsid w:val="3E796167"/>
    <w:rsid w:val="3E80A97F"/>
    <w:rsid w:val="3ECC6321"/>
    <w:rsid w:val="3F1A184A"/>
    <w:rsid w:val="3F1F22AC"/>
    <w:rsid w:val="3F36EE24"/>
    <w:rsid w:val="3F5BF426"/>
    <w:rsid w:val="3F6888D8"/>
    <w:rsid w:val="3F7FFF1E"/>
    <w:rsid w:val="3FB0527E"/>
    <w:rsid w:val="40279F08"/>
    <w:rsid w:val="404CF184"/>
    <w:rsid w:val="409E52FA"/>
    <w:rsid w:val="40DB2B95"/>
    <w:rsid w:val="41132738"/>
    <w:rsid w:val="414B9EAB"/>
    <w:rsid w:val="41701D3C"/>
    <w:rsid w:val="417B8DFB"/>
    <w:rsid w:val="41AF8154"/>
    <w:rsid w:val="41B305B2"/>
    <w:rsid w:val="41FFC01D"/>
    <w:rsid w:val="422022CE"/>
    <w:rsid w:val="4225D84B"/>
    <w:rsid w:val="42347E42"/>
    <w:rsid w:val="4237F84C"/>
    <w:rsid w:val="423F6693"/>
    <w:rsid w:val="42478E79"/>
    <w:rsid w:val="42511BC4"/>
    <w:rsid w:val="4271C788"/>
    <w:rsid w:val="428F2C91"/>
    <w:rsid w:val="429C83D0"/>
    <w:rsid w:val="42C32E03"/>
    <w:rsid w:val="42FDBA62"/>
    <w:rsid w:val="432E1D62"/>
    <w:rsid w:val="435822C2"/>
    <w:rsid w:val="439B9E2E"/>
    <w:rsid w:val="43B30708"/>
    <w:rsid w:val="44350307"/>
    <w:rsid w:val="44540B91"/>
    <w:rsid w:val="446EE0B6"/>
    <w:rsid w:val="447C51E2"/>
    <w:rsid w:val="44A917C3"/>
    <w:rsid w:val="44DB4836"/>
    <w:rsid w:val="4501307E"/>
    <w:rsid w:val="4528EE51"/>
    <w:rsid w:val="45336C37"/>
    <w:rsid w:val="456901B8"/>
    <w:rsid w:val="45778694"/>
    <w:rsid w:val="459CC49D"/>
    <w:rsid w:val="45A29F76"/>
    <w:rsid w:val="45A2B316"/>
    <w:rsid w:val="45AC8125"/>
    <w:rsid w:val="45B4A341"/>
    <w:rsid w:val="45BDF8A8"/>
    <w:rsid w:val="45DA0FE9"/>
    <w:rsid w:val="45E1AE37"/>
    <w:rsid w:val="45FA8ECA"/>
    <w:rsid w:val="4619FACE"/>
    <w:rsid w:val="465A897D"/>
    <w:rsid w:val="4677F2A9"/>
    <w:rsid w:val="468E8883"/>
    <w:rsid w:val="469B1237"/>
    <w:rsid w:val="469B935F"/>
    <w:rsid w:val="469BB8AE"/>
    <w:rsid w:val="46A1E296"/>
    <w:rsid w:val="46E9E2C7"/>
    <w:rsid w:val="471356F5"/>
    <w:rsid w:val="4720CC26"/>
    <w:rsid w:val="474698C7"/>
    <w:rsid w:val="4771EF5E"/>
    <w:rsid w:val="47861E87"/>
    <w:rsid w:val="47B17DE4"/>
    <w:rsid w:val="47DA96E1"/>
    <w:rsid w:val="47EEBDCF"/>
    <w:rsid w:val="4812602E"/>
    <w:rsid w:val="48239C32"/>
    <w:rsid w:val="4834182B"/>
    <w:rsid w:val="483BBACC"/>
    <w:rsid w:val="4846DAA8"/>
    <w:rsid w:val="48A39CE8"/>
    <w:rsid w:val="48C386C2"/>
    <w:rsid w:val="48C4B103"/>
    <w:rsid w:val="48DAFEC5"/>
    <w:rsid w:val="48FF1FC0"/>
    <w:rsid w:val="496C708D"/>
    <w:rsid w:val="498E49BF"/>
    <w:rsid w:val="49BB3CCA"/>
    <w:rsid w:val="49D192C6"/>
    <w:rsid w:val="4A0EC716"/>
    <w:rsid w:val="4A5042D2"/>
    <w:rsid w:val="4A881464"/>
    <w:rsid w:val="4A8F37A1"/>
    <w:rsid w:val="4A938FBA"/>
    <w:rsid w:val="4AB97892"/>
    <w:rsid w:val="4AD186DA"/>
    <w:rsid w:val="4AEC20E3"/>
    <w:rsid w:val="4B1ED3A8"/>
    <w:rsid w:val="4B2B9E7E"/>
    <w:rsid w:val="4B35EA68"/>
    <w:rsid w:val="4B3AD8D1"/>
    <w:rsid w:val="4B4DD0CB"/>
    <w:rsid w:val="4B5BDE1B"/>
    <w:rsid w:val="4B72DD23"/>
    <w:rsid w:val="4B7BD5FA"/>
    <w:rsid w:val="4B9B2397"/>
    <w:rsid w:val="4B9DBD57"/>
    <w:rsid w:val="4BD1929D"/>
    <w:rsid w:val="4BF5F016"/>
    <w:rsid w:val="4BFC7542"/>
    <w:rsid w:val="4C1F6FEE"/>
    <w:rsid w:val="4C345C95"/>
    <w:rsid w:val="4C400949"/>
    <w:rsid w:val="4C406C8B"/>
    <w:rsid w:val="4C4F93F4"/>
    <w:rsid w:val="4C6A22D9"/>
    <w:rsid w:val="4C841CA2"/>
    <w:rsid w:val="4C844521"/>
    <w:rsid w:val="4CA1D17B"/>
    <w:rsid w:val="4D0F267D"/>
    <w:rsid w:val="4D4D521D"/>
    <w:rsid w:val="4D52D3B4"/>
    <w:rsid w:val="4D69701C"/>
    <w:rsid w:val="4DDF815F"/>
    <w:rsid w:val="4DE61306"/>
    <w:rsid w:val="4E2F0BDC"/>
    <w:rsid w:val="4E3BAED5"/>
    <w:rsid w:val="4E423D21"/>
    <w:rsid w:val="4E5E20CB"/>
    <w:rsid w:val="4ED768E8"/>
    <w:rsid w:val="4EE43EAF"/>
    <w:rsid w:val="4EED83F4"/>
    <w:rsid w:val="4F1E68DA"/>
    <w:rsid w:val="4F4930B5"/>
    <w:rsid w:val="4F70807A"/>
    <w:rsid w:val="4F8ED0E3"/>
    <w:rsid w:val="4FDB6C64"/>
    <w:rsid w:val="4FFB933F"/>
    <w:rsid w:val="508AE2DF"/>
    <w:rsid w:val="50BE9F30"/>
    <w:rsid w:val="50D3EEB3"/>
    <w:rsid w:val="50D6F372"/>
    <w:rsid w:val="50E977C9"/>
    <w:rsid w:val="50EBBC82"/>
    <w:rsid w:val="512D5C69"/>
    <w:rsid w:val="516F9FE1"/>
    <w:rsid w:val="51839297"/>
    <w:rsid w:val="51C1FF68"/>
    <w:rsid w:val="51FA7C30"/>
    <w:rsid w:val="521CE4B3"/>
    <w:rsid w:val="5222DB9A"/>
    <w:rsid w:val="523D592A"/>
    <w:rsid w:val="52461BE3"/>
    <w:rsid w:val="524D3B71"/>
    <w:rsid w:val="52630517"/>
    <w:rsid w:val="52886B43"/>
    <w:rsid w:val="528C49D7"/>
    <w:rsid w:val="529AAF99"/>
    <w:rsid w:val="52E995B4"/>
    <w:rsid w:val="52F48B55"/>
    <w:rsid w:val="534FF1EC"/>
    <w:rsid w:val="536C4819"/>
    <w:rsid w:val="53790FF1"/>
    <w:rsid w:val="53994F96"/>
    <w:rsid w:val="53B7ED8E"/>
    <w:rsid w:val="54344200"/>
    <w:rsid w:val="543F038C"/>
    <w:rsid w:val="543F42BF"/>
    <w:rsid w:val="54554561"/>
    <w:rsid w:val="54637704"/>
    <w:rsid w:val="546A2C22"/>
    <w:rsid w:val="54905BB6"/>
    <w:rsid w:val="54A1180D"/>
    <w:rsid w:val="54A18293"/>
    <w:rsid w:val="54CC8509"/>
    <w:rsid w:val="54CCEC7E"/>
    <w:rsid w:val="54D3659C"/>
    <w:rsid w:val="5510C972"/>
    <w:rsid w:val="5538ACF1"/>
    <w:rsid w:val="5548DAAD"/>
    <w:rsid w:val="554BD0E6"/>
    <w:rsid w:val="55548A03"/>
    <w:rsid w:val="5566CC84"/>
    <w:rsid w:val="55828497"/>
    <w:rsid w:val="55932B0E"/>
    <w:rsid w:val="559608C2"/>
    <w:rsid w:val="55E0A963"/>
    <w:rsid w:val="55E96AFD"/>
    <w:rsid w:val="55F1B264"/>
    <w:rsid w:val="560DCFF7"/>
    <w:rsid w:val="5618451A"/>
    <w:rsid w:val="567170E5"/>
    <w:rsid w:val="567E66E6"/>
    <w:rsid w:val="568B7958"/>
    <w:rsid w:val="569297A8"/>
    <w:rsid w:val="569BCCEF"/>
    <w:rsid w:val="56A91DF5"/>
    <w:rsid w:val="5722311A"/>
    <w:rsid w:val="573F6498"/>
    <w:rsid w:val="57411902"/>
    <w:rsid w:val="574A07AB"/>
    <w:rsid w:val="574C0298"/>
    <w:rsid w:val="574ED674"/>
    <w:rsid w:val="576A3C53"/>
    <w:rsid w:val="57759328"/>
    <w:rsid w:val="577CA026"/>
    <w:rsid w:val="5784B82D"/>
    <w:rsid w:val="57AA5FC8"/>
    <w:rsid w:val="57E71EFE"/>
    <w:rsid w:val="582246E3"/>
    <w:rsid w:val="5869F063"/>
    <w:rsid w:val="587AD950"/>
    <w:rsid w:val="588641DF"/>
    <w:rsid w:val="58897FC5"/>
    <w:rsid w:val="5895CBAA"/>
    <w:rsid w:val="58B41E14"/>
    <w:rsid w:val="58C60680"/>
    <w:rsid w:val="58CFCF66"/>
    <w:rsid w:val="59099127"/>
    <w:rsid w:val="59177C1B"/>
    <w:rsid w:val="5917A457"/>
    <w:rsid w:val="594740E0"/>
    <w:rsid w:val="59502C18"/>
    <w:rsid w:val="5950BFF8"/>
    <w:rsid w:val="598EE1F4"/>
    <w:rsid w:val="59A3C6AA"/>
    <w:rsid w:val="59AA4365"/>
    <w:rsid w:val="59C1A009"/>
    <w:rsid w:val="59E521BF"/>
    <w:rsid w:val="59EC64C3"/>
    <w:rsid w:val="5A1893F0"/>
    <w:rsid w:val="5A2E2046"/>
    <w:rsid w:val="5A41675F"/>
    <w:rsid w:val="5A513D52"/>
    <w:rsid w:val="5A7AB125"/>
    <w:rsid w:val="5A8F6BEF"/>
    <w:rsid w:val="5AE48F44"/>
    <w:rsid w:val="5AE9D62F"/>
    <w:rsid w:val="5B38826C"/>
    <w:rsid w:val="5B4D3703"/>
    <w:rsid w:val="5B545A40"/>
    <w:rsid w:val="5B656B88"/>
    <w:rsid w:val="5B6C021F"/>
    <w:rsid w:val="5B74D3E7"/>
    <w:rsid w:val="5B88B69A"/>
    <w:rsid w:val="5BAA835A"/>
    <w:rsid w:val="5C043DD6"/>
    <w:rsid w:val="5C194FE7"/>
    <w:rsid w:val="5C1E90CC"/>
    <w:rsid w:val="5C3EEEE8"/>
    <w:rsid w:val="5CB1FD3A"/>
    <w:rsid w:val="5D10A448"/>
    <w:rsid w:val="5D1F86AC"/>
    <w:rsid w:val="5D4308E1"/>
    <w:rsid w:val="5D7F93E6"/>
    <w:rsid w:val="5DE9B87E"/>
    <w:rsid w:val="5E12BE92"/>
    <w:rsid w:val="5E1ED082"/>
    <w:rsid w:val="5E5230DE"/>
    <w:rsid w:val="5E5B5CD1"/>
    <w:rsid w:val="5E85620F"/>
    <w:rsid w:val="5E924610"/>
    <w:rsid w:val="5E943E87"/>
    <w:rsid w:val="5EAD7168"/>
    <w:rsid w:val="5EB7F2EF"/>
    <w:rsid w:val="5F057518"/>
    <w:rsid w:val="5F0F9FD8"/>
    <w:rsid w:val="5F2D94C2"/>
    <w:rsid w:val="5F375E17"/>
    <w:rsid w:val="5F6708A7"/>
    <w:rsid w:val="5F83D2DA"/>
    <w:rsid w:val="5F996310"/>
    <w:rsid w:val="5F9D659A"/>
    <w:rsid w:val="5FA86190"/>
    <w:rsid w:val="5FCB009E"/>
    <w:rsid w:val="5FD5F09B"/>
    <w:rsid w:val="600461F0"/>
    <w:rsid w:val="6004FD92"/>
    <w:rsid w:val="60050836"/>
    <w:rsid w:val="6015DAAF"/>
    <w:rsid w:val="6016C262"/>
    <w:rsid w:val="60170258"/>
    <w:rsid w:val="6048450A"/>
    <w:rsid w:val="60557874"/>
    <w:rsid w:val="6074851C"/>
    <w:rsid w:val="60887002"/>
    <w:rsid w:val="60F2AA8A"/>
    <w:rsid w:val="60F83FFE"/>
    <w:rsid w:val="61A0E4E4"/>
    <w:rsid w:val="61AE0E19"/>
    <w:rsid w:val="61BBF926"/>
    <w:rsid w:val="61BF4016"/>
    <w:rsid w:val="61C598A3"/>
    <w:rsid w:val="61C6E690"/>
    <w:rsid w:val="61DCD951"/>
    <w:rsid w:val="61E2B288"/>
    <w:rsid w:val="620EE291"/>
    <w:rsid w:val="6216B02C"/>
    <w:rsid w:val="621D7B4D"/>
    <w:rsid w:val="628F4B65"/>
    <w:rsid w:val="629AEC94"/>
    <w:rsid w:val="62E73563"/>
    <w:rsid w:val="6382AAFB"/>
    <w:rsid w:val="63C31441"/>
    <w:rsid w:val="63C395D6"/>
    <w:rsid w:val="63D882D8"/>
    <w:rsid w:val="6425E1EB"/>
    <w:rsid w:val="6426E7A0"/>
    <w:rsid w:val="6437D1D9"/>
    <w:rsid w:val="6439E8A0"/>
    <w:rsid w:val="6448C3FA"/>
    <w:rsid w:val="6468662C"/>
    <w:rsid w:val="6499D44B"/>
    <w:rsid w:val="65177FAF"/>
    <w:rsid w:val="651AEEDC"/>
    <w:rsid w:val="6574355D"/>
    <w:rsid w:val="6588809A"/>
    <w:rsid w:val="658D0B1C"/>
    <w:rsid w:val="658F0BC0"/>
    <w:rsid w:val="65943FF6"/>
    <w:rsid w:val="65945F4B"/>
    <w:rsid w:val="65990C0B"/>
    <w:rsid w:val="65B85DA5"/>
    <w:rsid w:val="6604FCDF"/>
    <w:rsid w:val="66222A01"/>
    <w:rsid w:val="66290B12"/>
    <w:rsid w:val="6646FFBE"/>
    <w:rsid w:val="6670E0FA"/>
    <w:rsid w:val="667B4673"/>
    <w:rsid w:val="66D7A9EF"/>
    <w:rsid w:val="66FA77D8"/>
    <w:rsid w:val="6705124D"/>
    <w:rsid w:val="6715924A"/>
    <w:rsid w:val="6725AEBB"/>
    <w:rsid w:val="67639A6E"/>
    <w:rsid w:val="67663E5B"/>
    <w:rsid w:val="6768CB57"/>
    <w:rsid w:val="6771D953"/>
    <w:rsid w:val="6786C6F4"/>
    <w:rsid w:val="67A7A889"/>
    <w:rsid w:val="67BA841F"/>
    <w:rsid w:val="67CD25F5"/>
    <w:rsid w:val="67CEB7A8"/>
    <w:rsid w:val="67D08815"/>
    <w:rsid w:val="67E92A4E"/>
    <w:rsid w:val="67EE91CB"/>
    <w:rsid w:val="680AF445"/>
    <w:rsid w:val="681716D4"/>
    <w:rsid w:val="682AC14B"/>
    <w:rsid w:val="683EF88F"/>
    <w:rsid w:val="687F0043"/>
    <w:rsid w:val="6884B0DA"/>
    <w:rsid w:val="6892DD63"/>
    <w:rsid w:val="68BB5D37"/>
    <w:rsid w:val="68BCAC4F"/>
    <w:rsid w:val="68CA3413"/>
    <w:rsid w:val="68D2E733"/>
    <w:rsid w:val="68F20795"/>
    <w:rsid w:val="69234B1A"/>
    <w:rsid w:val="6927464D"/>
    <w:rsid w:val="693DE5F9"/>
    <w:rsid w:val="69422098"/>
    <w:rsid w:val="695894F0"/>
    <w:rsid w:val="695C6CA8"/>
    <w:rsid w:val="69D1C193"/>
    <w:rsid w:val="69D94F53"/>
    <w:rsid w:val="69E55D6C"/>
    <w:rsid w:val="6A06322C"/>
    <w:rsid w:val="6A5739C6"/>
    <w:rsid w:val="6A812414"/>
    <w:rsid w:val="6A9CBB5D"/>
    <w:rsid w:val="6ACB81CB"/>
    <w:rsid w:val="6AE0DCD3"/>
    <w:rsid w:val="6AEE5DC0"/>
    <w:rsid w:val="6AF62BB9"/>
    <w:rsid w:val="6B195A4F"/>
    <w:rsid w:val="6B3FA4CB"/>
    <w:rsid w:val="6B5FDC77"/>
    <w:rsid w:val="6BC818DD"/>
    <w:rsid w:val="6BDBEEFD"/>
    <w:rsid w:val="6BE51510"/>
    <w:rsid w:val="6BF5A6EB"/>
    <w:rsid w:val="6C07E3ED"/>
    <w:rsid w:val="6C309018"/>
    <w:rsid w:val="6C39FC3B"/>
    <w:rsid w:val="6C3FDA5D"/>
    <w:rsid w:val="6C4614BF"/>
    <w:rsid w:val="6C5A8BD2"/>
    <w:rsid w:val="6C664BF6"/>
    <w:rsid w:val="6C6DFD20"/>
    <w:rsid w:val="6C8EECC5"/>
    <w:rsid w:val="6C9D4F91"/>
    <w:rsid w:val="6CAB5C2E"/>
    <w:rsid w:val="6CBAE4C1"/>
    <w:rsid w:val="6CBED1A4"/>
    <w:rsid w:val="6CEE911B"/>
    <w:rsid w:val="6CF49433"/>
    <w:rsid w:val="6CF9897A"/>
    <w:rsid w:val="6D0EAC7A"/>
    <w:rsid w:val="6D28BB82"/>
    <w:rsid w:val="6D2EB598"/>
    <w:rsid w:val="6D3A876B"/>
    <w:rsid w:val="6D514726"/>
    <w:rsid w:val="6D84C2B0"/>
    <w:rsid w:val="6D854266"/>
    <w:rsid w:val="6D946760"/>
    <w:rsid w:val="6DC767B3"/>
    <w:rsid w:val="6DCC0B8E"/>
    <w:rsid w:val="6DD75A7E"/>
    <w:rsid w:val="6DE5565E"/>
    <w:rsid w:val="6E2E9FFC"/>
    <w:rsid w:val="6E6C2060"/>
    <w:rsid w:val="6E8A129D"/>
    <w:rsid w:val="6E976884"/>
    <w:rsid w:val="6ECE42A8"/>
    <w:rsid w:val="6EDC4BEF"/>
    <w:rsid w:val="6F0CF785"/>
    <w:rsid w:val="6F2BEDD3"/>
    <w:rsid w:val="6F335807"/>
    <w:rsid w:val="6F6EC44B"/>
    <w:rsid w:val="6F777B1F"/>
    <w:rsid w:val="6F7D5EC4"/>
    <w:rsid w:val="6F86CB90"/>
    <w:rsid w:val="6F99D9DF"/>
    <w:rsid w:val="6FC07A74"/>
    <w:rsid w:val="703412F7"/>
    <w:rsid w:val="704F9675"/>
    <w:rsid w:val="7061D6CC"/>
    <w:rsid w:val="7074984E"/>
    <w:rsid w:val="70A6B023"/>
    <w:rsid w:val="70BB16E4"/>
    <w:rsid w:val="70C8BD3C"/>
    <w:rsid w:val="717D2629"/>
    <w:rsid w:val="7192C46D"/>
    <w:rsid w:val="71C0461E"/>
    <w:rsid w:val="71F11FE6"/>
    <w:rsid w:val="7208222F"/>
    <w:rsid w:val="7230671E"/>
    <w:rsid w:val="7235E005"/>
    <w:rsid w:val="72577747"/>
    <w:rsid w:val="7270AD8C"/>
    <w:rsid w:val="72797A97"/>
    <w:rsid w:val="728ACBD1"/>
    <w:rsid w:val="72A6240B"/>
    <w:rsid w:val="72A97472"/>
    <w:rsid w:val="7344F6BA"/>
    <w:rsid w:val="735DAE99"/>
    <w:rsid w:val="73E673CD"/>
    <w:rsid w:val="74319442"/>
    <w:rsid w:val="7442E885"/>
    <w:rsid w:val="7442EB36"/>
    <w:rsid w:val="7461AEF5"/>
    <w:rsid w:val="7482F2E2"/>
    <w:rsid w:val="74847770"/>
    <w:rsid w:val="749C1B54"/>
    <w:rsid w:val="74AE9090"/>
    <w:rsid w:val="74FA9447"/>
    <w:rsid w:val="75203D38"/>
    <w:rsid w:val="753B118D"/>
    <w:rsid w:val="7548635E"/>
    <w:rsid w:val="755B296D"/>
    <w:rsid w:val="755ED3D2"/>
    <w:rsid w:val="75C154DE"/>
    <w:rsid w:val="75CA2511"/>
    <w:rsid w:val="75E34144"/>
    <w:rsid w:val="75FD39D2"/>
    <w:rsid w:val="76074B5F"/>
    <w:rsid w:val="7617AB9C"/>
    <w:rsid w:val="7641C805"/>
    <w:rsid w:val="7668C4B5"/>
    <w:rsid w:val="767CA65F"/>
    <w:rsid w:val="76885356"/>
    <w:rsid w:val="76C5A40E"/>
    <w:rsid w:val="76DDEAF7"/>
    <w:rsid w:val="76E43D21"/>
    <w:rsid w:val="76F3A733"/>
    <w:rsid w:val="770F220B"/>
    <w:rsid w:val="772BA16B"/>
    <w:rsid w:val="7743B877"/>
    <w:rsid w:val="776275A5"/>
    <w:rsid w:val="77674198"/>
    <w:rsid w:val="7771847C"/>
    <w:rsid w:val="77884F7B"/>
    <w:rsid w:val="779697FD"/>
    <w:rsid w:val="779C55AC"/>
    <w:rsid w:val="77AB9CBA"/>
    <w:rsid w:val="77ACA521"/>
    <w:rsid w:val="77B7AD0B"/>
    <w:rsid w:val="77B8F49A"/>
    <w:rsid w:val="77BC439F"/>
    <w:rsid w:val="77F1B85B"/>
    <w:rsid w:val="77FE8E77"/>
    <w:rsid w:val="781B9A81"/>
    <w:rsid w:val="78330CE1"/>
    <w:rsid w:val="78764FF7"/>
    <w:rsid w:val="78A73EF0"/>
    <w:rsid w:val="78F7D5DD"/>
    <w:rsid w:val="792AB201"/>
    <w:rsid w:val="79318455"/>
    <w:rsid w:val="7944625C"/>
    <w:rsid w:val="795A184F"/>
    <w:rsid w:val="797E22B2"/>
    <w:rsid w:val="7985EB94"/>
    <w:rsid w:val="79B76AE2"/>
    <w:rsid w:val="79D63E69"/>
    <w:rsid w:val="7A2815F4"/>
    <w:rsid w:val="7A3948FE"/>
    <w:rsid w:val="7A68E31B"/>
    <w:rsid w:val="7A7AF2D3"/>
    <w:rsid w:val="7A810ADD"/>
    <w:rsid w:val="7A833045"/>
    <w:rsid w:val="7AA81F77"/>
    <w:rsid w:val="7AFB9424"/>
    <w:rsid w:val="7B0F7344"/>
    <w:rsid w:val="7B176DA2"/>
    <w:rsid w:val="7B300569"/>
    <w:rsid w:val="7B383495"/>
    <w:rsid w:val="7B4CB01D"/>
    <w:rsid w:val="7B774E2E"/>
    <w:rsid w:val="7B7DDF4D"/>
    <w:rsid w:val="7B9AA1AE"/>
    <w:rsid w:val="7BA3B6E7"/>
    <w:rsid w:val="7BBF6E38"/>
    <w:rsid w:val="7C007446"/>
    <w:rsid w:val="7C0AB2E0"/>
    <w:rsid w:val="7C0CAF16"/>
    <w:rsid w:val="7C27D151"/>
    <w:rsid w:val="7C3AD573"/>
    <w:rsid w:val="7C3AF0D0"/>
    <w:rsid w:val="7C42140D"/>
    <w:rsid w:val="7C531D0E"/>
    <w:rsid w:val="7C734E99"/>
    <w:rsid w:val="7C9E6A29"/>
    <w:rsid w:val="7CB501CF"/>
    <w:rsid w:val="7CCD8A6A"/>
    <w:rsid w:val="7D51687E"/>
    <w:rsid w:val="7D60CD2D"/>
    <w:rsid w:val="7D629EEC"/>
    <w:rsid w:val="7D789137"/>
    <w:rsid w:val="7DCFFAA7"/>
    <w:rsid w:val="7DE63625"/>
    <w:rsid w:val="7DFC23E5"/>
    <w:rsid w:val="7E0CCF6B"/>
    <w:rsid w:val="7E31C20D"/>
    <w:rsid w:val="7E50077C"/>
    <w:rsid w:val="7E53E8E8"/>
    <w:rsid w:val="7E61C7A0"/>
    <w:rsid w:val="7E9FCA3F"/>
    <w:rsid w:val="7EC1D91F"/>
    <w:rsid w:val="7EDB5F40"/>
    <w:rsid w:val="7EEF6C85"/>
    <w:rsid w:val="7F02AA54"/>
    <w:rsid w:val="7F201CB0"/>
    <w:rsid w:val="7F7ADFB8"/>
    <w:rsid w:val="7F88A1CC"/>
    <w:rsid w:val="7FA0386D"/>
    <w:rsid w:val="7FA0C989"/>
    <w:rsid w:val="7FE8A7CB"/>
    <w:rsid w:val="7FF72C3B"/>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A9821"/>
  <w15:chartTrackingRefBased/>
  <w15:docId w15:val="{F2D7F1B1-81D2-4A19-9DAE-DB8B2025610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27140B"/>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53DA9"/>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E42A6E"/>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E42A6E"/>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E42A6E"/>
    <w:pPr>
      <w:numPr>
        <w:ilvl w:val="1"/>
      </w:numPr>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E42A6E"/>
    <w:rPr>
      <w:rFonts w:eastAsiaTheme="minorEastAsia"/>
      <w:color w:val="5A5A5A" w:themeColor="text1" w:themeTint="A5"/>
      <w:spacing w:val="15"/>
    </w:rPr>
  </w:style>
  <w:style w:type="character" w:styleId="Heading1Char" w:customStyle="1">
    <w:name w:val="Heading 1 Char"/>
    <w:basedOn w:val="DefaultParagraphFont"/>
    <w:link w:val="Heading1"/>
    <w:uiPriority w:val="9"/>
    <w:rsid w:val="0027140B"/>
    <w:rPr>
      <w:rFonts w:asciiTheme="majorHAnsi" w:hAnsiTheme="majorHAnsi" w:eastAsiaTheme="majorEastAsia" w:cstheme="majorBidi"/>
      <w:color w:val="2F5496" w:themeColor="accent1" w:themeShade="BF"/>
      <w:sz w:val="32"/>
      <w:szCs w:val="32"/>
    </w:rPr>
  </w:style>
  <w:style w:type="character" w:styleId="CommentReference">
    <w:name w:val="annotation reference"/>
    <w:basedOn w:val="DefaultParagraphFont"/>
    <w:uiPriority w:val="99"/>
    <w:semiHidden/>
    <w:unhideWhenUsed/>
    <w:rsid w:val="005F0EF4"/>
    <w:rPr>
      <w:sz w:val="16"/>
      <w:szCs w:val="16"/>
    </w:rPr>
  </w:style>
  <w:style w:type="paragraph" w:styleId="CommentText">
    <w:name w:val="annotation text"/>
    <w:basedOn w:val="Normal"/>
    <w:link w:val="CommentTextChar"/>
    <w:uiPriority w:val="99"/>
    <w:semiHidden/>
    <w:unhideWhenUsed/>
    <w:rsid w:val="005F0EF4"/>
    <w:pPr>
      <w:spacing w:line="240" w:lineRule="auto"/>
    </w:pPr>
    <w:rPr>
      <w:sz w:val="20"/>
      <w:szCs w:val="20"/>
    </w:rPr>
  </w:style>
  <w:style w:type="character" w:styleId="CommentTextChar" w:customStyle="1">
    <w:name w:val="Comment Text Char"/>
    <w:basedOn w:val="DefaultParagraphFont"/>
    <w:link w:val="CommentText"/>
    <w:uiPriority w:val="99"/>
    <w:semiHidden/>
    <w:rsid w:val="005F0EF4"/>
    <w:rPr>
      <w:sz w:val="20"/>
      <w:szCs w:val="20"/>
    </w:rPr>
  </w:style>
  <w:style w:type="paragraph" w:styleId="CommentSubject">
    <w:name w:val="annotation subject"/>
    <w:basedOn w:val="CommentText"/>
    <w:next w:val="CommentText"/>
    <w:link w:val="CommentSubjectChar"/>
    <w:uiPriority w:val="99"/>
    <w:semiHidden/>
    <w:unhideWhenUsed/>
    <w:rsid w:val="005F0EF4"/>
    <w:rPr>
      <w:b/>
      <w:bCs/>
    </w:rPr>
  </w:style>
  <w:style w:type="character" w:styleId="CommentSubjectChar" w:customStyle="1">
    <w:name w:val="Comment Subject Char"/>
    <w:basedOn w:val="CommentTextChar"/>
    <w:link w:val="CommentSubject"/>
    <w:uiPriority w:val="99"/>
    <w:semiHidden/>
    <w:rsid w:val="005F0EF4"/>
    <w:rPr>
      <w:b/>
      <w:bCs/>
      <w:sz w:val="20"/>
      <w:szCs w:val="20"/>
    </w:rPr>
  </w:style>
  <w:style w:type="paragraph" w:styleId="ListParagraph">
    <w:name w:val="List Paragraph"/>
    <w:basedOn w:val="Normal"/>
    <w:uiPriority w:val="34"/>
    <w:qFormat/>
    <w:rsid w:val="00906F3B"/>
    <w:pPr>
      <w:ind w:left="720"/>
      <w:contextualSpacing/>
    </w:pPr>
  </w:style>
  <w:style w:type="paragraph" w:styleId="Caption">
    <w:name w:val="caption"/>
    <w:basedOn w:val="Normal"/>
    <w:next w:val="Normal"/>
    <w:uiPriority w:val="35"/>
    <w:unhideWhenUsed/>
    <w:qFormat/>
    <w:rsid w:val="00E90A9F"/>
    <w:pPr>
      <w:spacing w:after="200" w:line="240" w:lineRule="auto"/>
    </w:pPr>
    <w:rPr>
      <w:i/>
      <w:iCs/>
      <w:color w:val="44546A" w:themeColor="text2"/>
      <w:sz w:val="18"/>
      <w:szCs w:val="18"/>
    </w:rPr>
  </w:style>
  <w:style w:type="paragraph" w:styleId="Header">
    <w:name w:val="header"/>
    <w:basedOn w:val="Normal"/>
    <w:link w:val="HeaderChar"/>
    <w:uiPriority w:val="99"/>
    <w:unhideWhenUsed/>
    <w:rsid w:val="0008732F"/>
    <w:pPr>
      <w:tabs>
        <w:tab w:val="center" w:pos="4536"/>
        <w:tab w:val="right" w:pos="9072"/>
      </w:tabs>
      <w:spacing w:after="0" w:line="240" w:lineRule="auto"/>
    </w:pPr>
  </w:style>
  <w:style w:type="character" w:styleId="HeaderChar" w:customStyle="1">
    <w:name w:val="Header Char"/>
    <w:basedOn w:val="DefaultParagraphFont"/>
    <w:link w:val="Header"/>
    <w:uiPriority w:val="99"/>
    <w:rsid w:val="0008732F"/>
  </w:style>
  <w:style w:type="paragraph" w:styleId="Footer">
    <w:name w:val="footer"/>
    <w:basedOn w:val="Normal"/>
    <w:link w:val="FooterChar"/>
    <w:uiPriority w:val="99"/>
    <w:unhideWhenUsed/>
    <w:rsid w:val="0008732F"/>
    <w:pPr>
      <w:tabs>
        <w:tab w:val="center" w:pos="4536"/>
        <w:tab w:val="right" w:pos="9072"/>
      </w:tabs>
      <w:spacing w:after="0" w:line="240" w:lineRule="auto"/>
    </w:pPr>
  </w:style>
  <w:style w:type="character" w:styleId="FooterChar" w:customStyle="1">
    <w:name w:val="Footer Char"/>
    <w:basedOn w:val="DefaultParagraphFont"/>
    <w:link w:val="Footer"/>
    <w:uiPriority w:val="99"/>
    <w:rsid w:val="0008732F"/>
  </w:style>
  <w:style w:type="table" w:styleId="TableGrid">
    <w:name w:val="Table Grid"/>
    <w:basedOn w:val="TableNormal"/>
    <w:uiPriority w:val="59"/>
    <w:rsid w:val="0008732F"/>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yperlink">
    <w:name w:val="Hyperlink"/>
    <w:basedOn w:val="DefaultParagraphFont"/>
    <w:uiPriority w:val="99"/>
    <w:unhideWhenUsed/>
    <w:rsid w:val="00E360D4"/>
    <w:rPr>
      <w:color w:val="0563C1" w:themeColor="hyperlink"/>
      <w:u w:val="single"/>
    </w:rPr>
  </w:style>
  <w:style w:type="character" w:styleId="Heading2Char" w:customStyle="1">
    <w:name w:val="Heading 2 Char"/>
    <w:basedOn w:val="DefaultParagraphFont"/>
    <w:link w:val="Heading2"/>
    <w:uiPriority w:val="9"/>
    <w:rsid w:val="00253DA9"/>
    <w:rPr>
      <w:rFonts w:asciiTheme="majorHAnsi" w:hAnsiTheme="majorHAnsi" w:eastAsiaTheme="majorEastAsia" w:cstheme="majorBidi"/>
      <w:color w:val="2F5496" w:themeColor="accent1" w:themeShade="BF"/>
      <w:sz w:val="26"/>
      <w:szCs w:val="26"/>
    </w:rPr>
  </w:style>
  <w:style w:type="character" w:styleId="UnresolvedMention">
    <w:name w:val="Unresolved Mention"/>
    <w:basedOn w:val="DefaultParagraphFont"/>
    <w:uiPriority w:val="99"/>
    <w:semiHidden/>
    <w:unhideWhenUsed/>
    <w:rsid w:val="008E2753"/>
    <w:rPr>
      <w:color w:val="605E5C"/>
      <w:shd w:val="clear" w:color="auto" w:fill="E1DFDD"/>
    </w:rPr>
  </w:style>
  <w:style w:type="character" w:styleId="PlaceholderText">
    <w:name w:val="Placeholder Text"/>
    <w:basedOn w:val="DefaultParagraphFont"/>
    <w:uiPriority w:val="99"/>
    <w:semiHidden/>
    <w:rsid w:val="00C25333"/>
    <w:rPr>
      <w:color w:val="808080"/>
    </w:rPr>
  </w:style>
  <w:style w:type="paragraph" w:styleId="Bibliography">
    <w:name w:val="Bibliography"/>
    <w:basedOn w:val="Normal"/>
    <w:next w:val="Normal"/>
    <w:uiPriority w:val="37"/>
    <w:unhideWhenUsed/>
    <w:rsid w:val="00A1502A"/>
  </w:style>
  <w:style w:type="paragraph" w:styleId="NoSpacing">
    <w:name w:val="No Spacing"/>
    <w:link w:val="NoSpacingChar"/>
    <w:uiPriority w:val="1"/>
    <w:qFormat/>
    <w:rsid w:val="00126BA2"/>
    <w:pPr>
      <w:spacing w:after="0" w:line="240" w:lineRule="auto"/>
    </w:pPr>
    <w:rPr>
      <w:rFonts w:eastAsiaTheme="minorEastAsia"/>
      <w:lang w:eastAsia="nl-NL"/>
    </w:rPr>
  </w:style>
  <w:style w:type="character" w:styleId="NoSpacingChar" w:customStyle="1">
    <w:name w:val="No Spacing Char"/>
    <w:basedOn w:val="DefaultParagraphFont"/>
    <w:link w:val="NoSpacing"/>
    <w:uiPriority w:val="1"/>
    <w:rsid w:val="00126BA2"/>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962146">
      <w:bodyDiv w:val="1"/>
      <w:marLeft w:val="0"/>
      <w:marRight w:val="0"/>
      <w:marTop w:val="0"/>
      <w:marBottom w:val="0"/>
      <w:divBdr>
        <w:top w:val="none" w:sz="0" w:space="0" w:color="auto"/>
        <w:left w:val="none" w:sz="0" w:space="0" w:color="auto"/>
        <w:bottom w:val="none" w:sz="0" w:space="0" w:color="auto"/>
        <w:right w:val="none" w:sz="0" w:space="0" w:color="auto"/>
      </w:divBdr>
    </w:div>
    <w:div w:id="475296977">
      <w:bodyDiv w:val="1"/>
      <w:marLeft w:val="0"/>
      <w:marRight w:val="0"/>
      <w:marTop w:val="0"/>
      <w:marBottom w:val="0"/>
      <w:divBdr>
        <w:top w:val="none" w:sz="0" w:space="0" w:color="auto"/>
        <w:left w:val="none" w:sz="0" w:space="0" w:color="auto"/>
        <w:bottom w:val="none" w:sz="0" w:space="0" w:color="auto"/>
        <w:right w:val="none" w:sz="0" w:space="0" w:color="auto"/>
      </w:divBdr>
    </w:div>
    <w:div w:id="614677471">
      <w:bodyDiv w:val="1"/>
      <w:marLeft w:val="0"/>
      <w:marRight w:val="0"/>
      <w:marTop w:val="0"/>
      <w:marBottom w:val="0"/>
      <w:divBdr>
        <w:top w:val="none" w:sz="0" w:space="0" w:color="auto"/>
        <w:left w:val="none" w:sz="0" w:space="0" w:color="auto"/>
        <w:bottom w:val="none" w:sz="0" w:space="0" w:color="auto"/>
        <w:right w:val="none" w:sz="0" w:space="0" w:color="auto"/>
      </w:divBdr>
    </w:div>
    <w:div w:id="755907308">
      <w:bodyDiv w:val="1"/>
      <w:marLeft w:val="0"/>
      <w:marRight w:val="0"/>
      <w:marTop w:val="0"/>
      <w:marBottom w:val="0"/>
      <w:divBdr>
        <w:top w:val="none" w:sz="0" w:space="0" w:color="auto"/>
        <w:left w:val="none" w:sz="0" w:space="0" w:color="auto"/>
        <w:bottom w:val="none" w:sz="0" w:space="0" w:color="auto"/>
        <w:right w:val="none" w:sz="0" w:space="0" w:color="auto"/>
      </w:divBdr>
    </w:div>
    <w:div w:id="1224215838">
      <w:bodyDiv w:val="1"/>
      <w:marLeft w:val="0"/>
      <w:marRight w:val="0"/>
      <w:marTop w:val="0"/>
      <w:marBottom w:val="0"/>
      <w:divBdr>
        <w:top w:val="none" w:sz="0" w:space="0" w:color="auto"/>
        <w:left w:val="none" w:sz="0" w:space="0" w:color="auto"/>
        <w:bottom w:val="none" w:sz="0" w:space="0" w:color="auto"/>
        <w:right w:val="none" w:sz="0" w:space="0" w:color="auto"/>
      </w:divBdr>
    </w:div>
    <w:div w:id="207265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Luister@zuyd.nl" TargetMode="External" Id="rId13" /><Relationship Type="http://schemas.openxmlformats.org/officeDocument/2006/relationships/hyperlink" Target="mailto:luister@zuyd.nl" TargetMode="External" Id="rId18"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image" Target="media/image6.png"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image" Target="media/image5.png" Id="rId16" /><Relationship Type="http://schemas.openxmlformats.org/officeDocument/2006/relationships/image" Target="media/image8.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glossaryDocument" Target="glossary/document.xml" Id="rId24"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image" Target="media/image7.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footer" Target="footer1.xml" Id="rId22" /></Relationships>
</file>

<file path=word/glossary/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7.xml"/><Relationship Id="rId7" Type="http://schemas.openxmlformats.org/officeDocument/2006/relationships/webSettings" Target="webSettings.xml"/><Relationship Id="rId2" Type="http://schemas.openxmlformats.org/officeDocument/2006/relationships/customXml" Target="../../customXml/item6.xml"/><Relationship Id="rId1" Type="http://schemas.openxmlformats.org/officeDocument/2006/relationships/customXml" Target="../../customXml/item5.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8.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997AAF6A6A5455DAA6515A72F2AD5A2"/>
        <w:category>
          <w:name w:val="Algemeen"/>
          <w:gallery w:val="placeholder"/>
        </w:category>
        <w:types>
          <w:type w:val="bbPlcHdr"/>
        </w:types>
        <w:behaviors>
          <w:behavior w:val="content"/>
        </w:behaviors>
        <w:guid w:val="{EF620C37-599F-4D9D-A9DB-5F18602A1182}"/>
      </w:docPartPr>
      <w:docPartBody>
        <w:p w:rsidR="000C0D37" w:rsidRDefault="000C0D3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E768B6"/>
    <w:rsid w:val="000C0D37"/>
    <w:rsid w:val="00E768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Zuy20</b:Tag>
    <b:SourceType>Misc</b:SourceType>
    <b:Guid>{C8D66E88-567D-40C4-9137-E417990048BB}</b:Guid>
    <b:Title>Casus Blok 2 2020-2021 B2C4 en B2F2</b:Title>
    <b:Year>2020</b:Year>
    <b:Author>
      <b:Author>
        <b:NameList>
          <b:Person>
            <b:Last>Starmans</b:Last>
            <b:First>Mirthe</b:First>
          </b:Person>
          <b:Person>
            <b:Last>Persoon</b:Last>
            <b:First>Judith</b:First>
          </b:Person>
        </b:NameList>
      </b:Author>
    </b:Author>
    <b:RefOrder>1</b:RefOrder>
  </b:Source>
  <b:Source>
    <b:Tag>Gee20</b:Tag>
    <b:SourceType>InternetSite</b:SourceType>
    <b:Guid>{4F76E473-9E6A-4596-A072-B06B04C0080B}</b:Guid>
    <b:Title>Detect Cycle in a Directed Graph - GeeksforGeeks</b:Title>
    <b:Year>2020</b:Year>
    <b:Month>3</b:Month>
    <b:Day>27</b:Day>
    <b:Author>
      <b:Author>
        <b:Corporate>GeeksForGeeks</b:Corporate>
      </b:Author>
    </b:Author>
    <b:InternetSiteTitle>GeeksforGeeks</b:InternetSiteTitle>
    <b:URL>https://www.geeksforgeeks.org/detect-cycle-in-a-graph/#:~:text=To%20detect%20cycle%2C%20check%20for,a%20cycle%20in%20the%20tree.</b:URL>
    <b:RefOrder>2</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F245AA7D1CB258489595B54C43621EDD" ma:contentTypeVersion="7" ma:contentTypeDescription="Een nieuw document maken." ma:contentTypeScope="" ma:versionID="e2107fc93477e2665dd641e533a30142">
  <xsd:schema xmlns:xsd="http://www.w3.org/2001/XMLSchema" xmlns:xs="http://www.w3.org/2001/XMLSchema" xmlns:p="http://schemas.microsoft.com/office/2006/metadata/properties" xmlns:ns2="b44a276e-5261-41cc-aa28-44c9d9c62c7b" targetNamespace="http://schemas.microsoft.com/office/2006/metadata/properties" ma:root="true" ma:fieldsID="5891449648e456ae5db89727034271ea" ns2:_="">
    <xsd:import namespace="b44a276e-5261-41cc-aa28-44c9d9c62c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4a276e-5261-41cc-aa28-44c9d9c62c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b:Source>
    <b:Tag>Zuy20</b:Tag>
    <b:SourceType>Misc</b:SourceType>
    <b:Guid>{C8D66E88-567D-40C4-9137-E417990048BB}</b:Guid>
    <b:Title>Casus Blok 2 2020-2021 B2C4 en B2F2</b:Title>
    <b:Year>2020</b:Year>
    <b:Author>
      <b:Author>
        <b:NameList>
          <b:Person>
            <b:Last>Starmans</b:Last>
            <b:First>Mirthe</b:First>
          </b:Person>
          <b:Person>
            <b:Last>Persoon</b:Last>
            <b:First>Judith</b:First>
          </b:Person>
        </b:NameList>
      </b:Author>
    </b:Author>
    <b:RefOrder>1</b:RefOrder>
  </b:Source>
  <b:Source>
    <b:Tag>Gee20</b:Tag>
    <b:SourceType>InternetSite</b:SourceType>
    <b:Guid>{4F76E473-9E6A-4596-A072-B06B04C0080B}</b:Guid>
    <b:Title>Detect Cycle in a Directed Graph - GeeksforGeeks</b:Title>
    <b:Year>2020</b:Year>
    <b:Month>3</b:Month>
    <b:Day>27</b:Day>
    <b:Author>
      <b:Author>
        <b:Corporate>GeeksForGeeks</b:Corporate>
      </b:Author>
    </b:Author>
    <b:InternetSiteTitle>GeeksforGeeks</b:InternetSiteTitle>
    <b:URL>https://www.geeksforgeeks.org/detect-cycle-in-a-graph/#:~:text=To%20detect%20cycle%2C%20check%20for,a%20cycle%20in%20the%20tree.</b:URL>
    <b:RefOrder>2</b:RefOrder>
  </b:Source>
</b:Sources>
</file>

<file path=customXml/item7.xml><?xml version="1.0" encoding="utf-8"?>
<ct:contentTypeSchema xmlns:ct="http://schemas.microsoft.com/office/2006/metadata/contentType" xmlns:ma="http://schemas.microsoft.com/office/2006/metadata/properties/metaAttributes" ct:_="" ma:_="" ma:contentTypeName="Document" ma:contentTypeID="0x010100F245AA7D1CB258489595B54C43621EDD" ma:contentTypeVersion="7" ma:contentTypeDescription="Een nieuw document maken." ma:contentTypeScope="" ma:versionID="e2107fc93477e2665dd641e533a30142">
  <xsd:schema xmlns:xsd="http://www.w3.org/2001/XMLSchema" xmlns:xs="http://www.w3.org/2001/XMLSchema" xmlns:p="http://schemas.microsoft.com/office/2006/metadata/properties" xmlns:ns2="b44a276e-5261-41cc-aa28-44c9d9c62c7b" targetNamespace="http://schemas.microsoft.com/office/2006/metadata/properties" ma:root="true" ma:fieldsID="5891449648e456ae5db89727034271ea" ns2:_="">
    <xsd:import namespace="b44a276e-5261-41cc-aa28-44c9d9c62c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4a276e-5261-41cc-aa28-44c9d9c62c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0DF93A-DCD1-4075-AFBD-F1F87CB153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7E4A5C-1FFF-4029-80C0-5E16F4F2248A}">
  <ds:schemaRefs>
    <ds:schemaRef ds:uri="http://schemas.openxmlformats.org/officeDocument/2006/bibliography"/>
  </ds:schemaRefs>
</ds:datastoreItem>
</file>

<file path=customXml/itemProps3.xml><?xml version="1.0" encoding="utf-8"?>
<ds:datastoreItem xmlns:ds="http://schemas.openxmlformats.org/officeDocument/2006/customXml" ds:itemID="{6E385B94-0E9D-4D45-B3D0-5190648D5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4a276e-5261-41cc-aa28-44c9d9c62c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6FA4B9-748D-4223-839B-F8E96833765A}">
  <ds:schemaRefs>
    <ds:schemaRef ds:uri="http://schemas.microsoft.com/sharepoint/v3/contenttype/forms"/>
  </ds:schemaRefs>
</ds:datastoreItem>
</file>

<file path=customXml/itemProps5.xml><?xml version="1.0" encoding="utf-8"?>
<ds:datastoreItem xmlns:ds="http://schemas.openxmlformats.org/officeDocument/2006/customXml" ds:itemID="{A90DF93A-DCD1-4075-AFBD-F1F87CB153F1}">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CC7E4A5C-1FFF-4029-80C0-5E16F4F2248A}">
  <ds:schemaRefs>
    <ds:schemaRef ds:uri="http://schemas.openxmlformats.org/officeDocument/2006/bibliography"/>
  </ds:schemaRefs>
</ds:datastoreItem>
</file>

<file path=customXml/itemProps7.xml><?xml version="1.0" encoding="utf-8"?>
<ds:datastoreItem xmlns:ds="http://schemas.openxmlformats.org/officeDocument/2006/customXml" ds:itemID="{6E385B94-0E9D-4D45-B3D0-5190648D5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4a276e-5261-41cc-aa28-44c9d9c62c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456FA4B9-748D-4223-839B-F8E9683376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2799</Words>
  <Characters>15957</Characters>
  <Application>Microsoft Office Word</Application>
  <DocSecurity>4</DocSecurity>
  <Lines>132</Lines>
  <Paragraphs>37</Paragraphs>
  <ScaleCrop>false</ScaleCrop>
  <Company/>
  <LinksUpToDate>false</LinksUpToDate>
  <CharactersWithSpaces>18719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Alberts, Finn (2062662)</dc:creator>
  <cp:keywords/>
  <dc:description/>
  <cp:lastModifiedBy>Alberts, Finn (2062662)</cp:lastModifiedBy>
  <cp:revision>347</cp:revision>
  <dcterms:created xsi:type="dcterms:W3CDTF">2021-01-11T17:57:00Z</dcterms:created>
  <dcterms:modified xsi:type="dcterms:W3CDTF">2021-01-27T10:13:00Z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0x010100F245AA7D1CB258489595B54C43621EDD</vt:lpwstr>
  </property>
</Properties>
</file>